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5" w:rsidRPr="006C247F" w:rsidRDefault="003D7B85" w:rsidP="00DB46A5">
      <w:pPr>
        <w:pStyle w:val="ConsPlusNonformat"/>
        <w:ind w:left="4248" w:firstLine="1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УТВЕРЖДАЮ</w:t>
      </w:r>
      <w:r w:rsidR="00827928" w:rsidRPr="0082792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93F98">
        <w:rPr>
          <w:rFonts w:ascii="Times New Roman" w:hAnsi="Times New Roman" w:cs="Times New Roman"/>
          <w:sz w:val="24"/>
          <w:szCs w:val="24"/>
        </w:rPr>
        <w:t>Н</w:t>
      </w:r>
      <w:r w:rsidRPr="006C247F">
        <w:rPr>
          <w:rFonts w:ascii="Times New Roman" w:hAnsi="Times New Roman" w:cs="Times New Roman"/>
          <w:sz w:val="24"/>
          <w:szCs w:val="24"/>
        </w:rPr>
        <w:t>ачальник Межрайонной инспекции Федеральной налоговой службы № 6 по Ивановской области</w:t>
      </w:r>
    </w:p>
    <w:p w:rsidR="003D7B85" w:rsidRPr="006C247F" w:rsidRDefault="003D7B85" w:rsidP="00DB46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3D7B85" w:rsidRPr="006C247F" w:rsidRDefault="003D7B85" w:rsidP="00DB46A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C247F">
        <w:rPr>
          <w:rFonts w:ascii="Times New Roman" w:hAnsi="Times New Roman" w:cs="Times New Roman"/>
        </w:rPr>
        <w:t>(наименование)</w:t>
      </w:r>
    </w:p>
    <w:p w:rsidR="003D7B85" w:rsidRPr="006C247F" w:rsidRDefault="003D7B85" w:rsidP="00DB46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  <w:t xml:space="preserve">             ______________(</w:t>
      </w:r>
      <w:proofErr w:type="spellStart"/>
      <w:r w:rsidR="00DF1739">
        <w:rPr>
          <w:rFonts w:ascii="Times New Roman" w:hAnsi="Times New Roman" w:cs="Times New Roman"/>
          <w:sz w:val="24"/>
          <w:szCs w:val="24"/>
        </w:rPr>
        <w:t>О.А.Калинина</w:t>
      </w:r>
      <w:proofErr w:type="spellEnd"/>
      <w:r w:rsidRPr="006C247F">
        <w:rPr>
          <w:rFonts w:ascii="Times New Roman" w:hAnsi="Times New Roman" w:cs="Times New Roman"/>
          <w:sz w:val="24"/>
          <w:szCs w:val="24"/>
        </w:rPr>
        <w:t>)</w:t>
      </w:r>
    </w:p>
    <w:p w:rsidR="003D7B85" w:rsidRPr="006C247F" w:rsidRDefault="003D7B85" w:rsidP="00DB46A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</w:rPr>
        <w:t xml:space="preserve">           (подпись)        (фамилия, инициалы)</w:t>
      </w:r>
    </w:p>
    <w:p w:rsidR="003D7B85" w:rsidRPr="006C247F" w:rsidRDefault="003D7B85" w:rsidP="00DB46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</w:r>
      <w:r w:rsidRPr="006C247F">
        <w:rPr>
          <w:rFonts w:ascii="Times New Roman" w:hAnsi="Times New Roman" w:cs="Times New Roman"/>
          <w:sz w:val="24"/>
          <w:szCs w:val="24"/>
        </w:rPr>
        <w:tab/>
        <w:t xml:space="preserve">             от "__" _________________ 20</w:t>
      </w:r>
      <w:r w:rsidR="002D3211">
        <w:rPr>
          <w:rFonts w:ascii="Times New Roman" w:hAnsi="Times New Roman" w:cs="Times New Roman"/>
          <w:sz w:val="24"/>
          <w:szCs w:val="24"/>
        </w:rPr>
        <w:t>20</w:t>
      </w:r>
      <w:r w:rsidRPr="006C24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3D7B85" w:rsidRPr="006C247F" w:rsidRDefault="00EE0EFD" w:rsidP="00DB46A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="00E247AC">
        <w:rPr>
          <w:rFonts w:ascii="Times New Roman" w:hAnsi="Times New Roman" w:cs="Times New Roman"/>
          <w:sz w:val="24"/>
          <w:szCs w:val="24"/>
        </w:rPr>
        <w:t xml:space="preserve">  отдела</w:t>
      </w:r>
      <w:r w:rsidR="00EC58FC">
        <w:rPr>
          <w:rFonts w:ascii="Times New Roman" w:hAnsi="Times New Roman" w:cs="Times New Roman"/>
          <w:sz w:val="24"/>
          <w:szCs w:val="24"/>
        </w:rPr>
        <w:t xml:space="preserve"> </w:t>
      </w:r>
      <w:r w:rsidR="00C031F1">
        <w:rPr>
          <w:rFonts w:ascii="Times New Roman" w:hAnsi="Times New Roman" w:cs="Times New Roman"/>
          <w:sz w:val="24"/>
          <w:szCs w:val="24"/>
        </w:rPr>
        <w:t>выездных</w:t>
      </w:r>
      <w:r w:rsidR="00EC58FC">
        <w:rPr>
          <w:rFonts w:ascii="Times New Roman" w:hAnsi="Times New Roman" w:cs="Times New Roman"/>
          <w:sz w:val="24"/>
          <w:szCs w:val="24"/>
        </w:rPr>
        <w:t xml:space="preserve"> проверок</w:t>
      </w:r>
    </w:p>
    <w:p w:rsidR="00B0061D" w:rsidRPr="006C247F" w:rsidRDefault="003D7B85" w:rsidP="00DB46A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</w:t>
      </w:r>
      <w:r w:rsidR="003D7B85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="00E247AC">
        <w:rPr>
          <w:rFonts w:ascii="Times New Roman" w:hAnsi="Times New Roman" w:cs="Times New Roman"/>
          <w:sz w:val="24"/>
          <w:szCs w:val="24"/>
        </w:rPr>
        <w:t>отдела</w:t>
      </w:r>
      <w:r w:rsidR="00EC58FC">
        <w:rPr>
          <w:rFonts w:ascii="Times New Roman" w:hAnsi="Times New Roman" w:cs="Times New Roman"/>
          <w:sz w:val="24"/>
          <w:szCs w:val="24"/>
        </w:rPr>
        <w:t xml:space="preserve"> </w:t>
      </w:r>
      <w:r w:rsidR="00C031F1">
        <w:rPr>
          <w:rFonts w:ascii="Times New Roman" w:hAnsi="Times New Roman" w:cs="Times New Roman"/>
          <w:sz w:val="24"/>
          <w:szCs w:val="24"/>
        </w:rPr>
        <w:t>выездных</w:t>
      </w:r>
      <w:r w:rsidR="00EC58F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D7B85" w:rsidRPr="006C247F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6 по Ивановской области</w:t>
      </w:r>
      <w:r w:rsidRPr="006C247F">
        <w:rPr>
          <w:rFonts w:ascii="Times New Roman" w:hAnsi="Times New Roman" w:cs="Times New Roman"/>
          <w:sz w:val="24"/>
          <w:szCs w:val="24"/>
        </w:rPr>
        <w:t xml:space="preserve"> (</w:t>
      </w:r>
      <w:r w:rsidR="003D7B85" w:rsidRPr="006C247F">
        <w:rPr>
          <w:rFonts w:ascii="Times New Roman" w:hAnsi="Times New Roman" w:cs="Times New Roman"/>
          <w:sz w:val="24"/>
          <w:szCs w:val="24"/>
        </w:rPr>
        <w:t>далее –</w:t>
      </w:r>
      <w:r w:rsidR="0098530D">
        <w:rPr>
          <w:rFonts w:ascii="Times New Roman" w:hAnsi="Times New Roman" w:cs="Times New Roman"/>
          <w:sz w:val="24"/>
          <w:szCs w:val="24"/>
        </w:rPr>
        <w:t xml:space="preserve">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3D7B85" w:rsidRPr="006C247F">
        <w:rPr>
          <w:rFonts w:ascii="Times New Roman" w:hAnsi="Times New Roman" w:cs="Times New Roman"/>
          <w:sz w:val="24"/>
          <w:szCs w:val="24"/>
        </w:rPr>
        <w:t>)</w:t>
      </w:r>
      <w:r w:rsidRPr="006C247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247AC">
        <w:rPr>
          <w:rFonts w:ascii="Times New Roman" w:hAnsi="Times New Roman" w:cs="Times New Roman"/>
          <w:sz w:val="24"/>
          <w:szCs w:val="24"/>
        </w:rPr>
        <w:t>ведущей</w:t>
      </w:r>
      <w:r w:rsidRPr="006C247F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EC58FC">
        <w:rPr>
          <w:rFonts w:ascii="Times New Roman" w:hAnsi="Times New Roman" w:cs="Times New Roman"/>
          <w:sz w:val="24"/>
          <w:szCs w:val="24"/>
        </w:rPr>
        <w:t xml:space="preserve">   </w:t>
      </w:r>
      <w:r w:rsidR="003D7B85" w:rsidRPr="006C247F">
        <w:rPr>
          <w:rFonts w:ascii="Times New Roman" w:hAnsi="Times New Roman" w:cs="Times New Roman"/>
          <w:sz w:val="24"/>
          <w:szCs w:val="24"/>
        </w:rPr>
        <w:t xml:space="preserve">« </w:t>
      </w:r>
      <w:r w:rsidR="00EE0EFD">
        <w:rPr>
          <w:rFonts w:ascii="Times New Roman" w:hAnsi="Times New Roman" w:cs="Times New Roman"/>
          <w:sz w:val="24"/>
          <w:szCs w:val="24"/>
        </w:rPr>
        <w:t>специалисты</w:t>
      </w:r>
      <w:r w:rsidR="003D7B85" w:rsidRPr="006C247F">
        <w:rPr>
          <w:rFonts w:ascii="Times New Roman" w:hAnsi="Times New Roman" w:cs="Times New Roman"/>
          <w:sz w:val="24"/>
          <w:szCs w:val="24"/>
        </w:rPr>
        <w:t>»</w:t>
      </w:r>
      <w:r w:rsidRPr="006C247F">
        <w:rPr>
          <w:rFonts w:ascii="Times New Roman" w:hAnsi="Times New Roman" w:cs="Times New Roman"/>
          <w:sz w:val="24"/>
          <w:szCs w:val="24"/>
        </w:rPr>
        <w:t>.</w:t>
      </w: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proofErr w:type="gramStart"/>
      <w:r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BD2F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3D7B85" w:rsidRPr="006C247F">
        <w:rPr>
          <w:rFonts w:ascii="Times New Roman" w:hAnsi="Times New Roman" w:cs="Times New Roman"/>
          <w:sz w:val="24"/>
          <w:szCs w:val="24"/>
        </w:rPr>
        <w:t>11-</w:t>
      </w:r>
      <w:r w:rsidR="00EE0EFD">
        <w:rPr>
          <w:rFonts w:ascii="Times New Roman" w:hAnsi="Times New Roman" w:cs="Times New Roman"/>
          <w:sz w:val="24"/>
          <w:szCs w:val="24"/>
        </w:rPr>
        <w:t>3</w:t>
      </w:r>
      <w:r w:rsidR="003D7B85" w:rsidRPr="006C247F">
        <w:rPr>
          <w:rFonts w:ascii="Times New Roman" w:hAnsi="Times New Roman" w:cs="Times New Roman"/>
          <w:sz w:val="24"/>
          <w:szCs w:val="24"/>
        </w:rPr>
        <w:t>-</w:t>
      </w:r>
      <w:r w:rsidR="006A7C0C">
        <w:rPr>
          <w:rFonts w:ascii="Times New Roman" w:hAnsi="Times New Roman" w:cs="Times New Roman"/>
          <w:sz w:val="24"/>
          <w:szCs w:val="24"/>
        </w:rPr>
        <w:t>3</w:t>
      </w:r>
      <w:r w:rsidR="003D7B85" w:rsidRPr="006C247F">
        <w:rPr>
          <w:rFonts w:ascii="Times New Roman" w:hAnsi="Times New Roman" w:cs="Times New Roman"/>
          <w:sz w:val="24"/>
          <w:szCs w:val="24"/>
        </w:rPr>
        <w:t>-0</w:t>
      </w:r>
      <w:r w:rsidR="00EE0EFD">
        <w:rPr>
          <w:rFonts w:ascii="Times New Roman" w:hAnsi="Times New Roman" w:cs="Times New Roman"/>
          <w:sz w:val="24"/>
          <w:szCs w:val="24"/>
        </w:rPr>
        <w:t>94</w:t>
      </w:r>
      <w:r w:rsidRPr="006C247F">
        <w:rPr>
          <w:rFonts w:ascii="Times New Roman" w:hAnsi="Times New Roman" w:cs="Times New Roman"/>
          <w:sz w:val="24"/>
          <w:szCs w:val="24"/>
        </w:rPr>
        <w:t>.</w:t>
      </w: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EE0EFD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proofErr w:type="gramStart"/>
      <w:r w:rsidR="00EE0EFD">
        <w:rPr>
          <w:rFonts w:ascii="Times New Roman" w:hAnsi="Times New Roman" w:cs="Times New Roman"/>
          <w:sz w:val="24"/>
          <w:szCs w:val="24"/>
        </w:rPr>
        <w:t xml:space="preserve">  </w:t>
      </w:r>
      <w:r w:rsidRPr="006C24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4F6D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6A7C0C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2778B5" w:rsidRPr="006C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3. Вид профессиональной служебной деятельности</w:t>
      </w:r>
      <w:proofErr w:type="gramStart"/>
      <w:r w:rsidRPr="006C2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5DCD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EC58FC">
        <w:rPr>
          <w:rFonts w:ascii="Times New Roman" w:hAnsi="Times New Roman" w:cs="Times New Roman"/>
          <w:sz w:val="24"/>
          <w:szCs w:val="24"/>
        </w:rPr>
        <w:t>осуществление налогового контроля.</w:t>
      </w:r>
    </w:p>
    <w:p w:rsidR="00B95DC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Pr="006C247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="00446DB4">
        <w:rPr>
          <w:rFonts w:ascii="Times New Roman" w:hAnsi="Times New Roman" w:cs="Times New Roman"/>
          <w:sz w:val="24"/>
          <w:szCs w:val="24"/>
        </w:rPr>
        <w:t>еача</w:t>
      </w:r>
      <w:proofErr w:type="spellEnd"/>
      <w:r w:rsidR="00B95DCD" w:rsidRPr="006C247F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6 по Ивановской области (далее - инспекция).</w:t>
      </w:r>
    </w:p>
    <w:p w:rsidR="00EC58FC" w:rsidRDefault="00B0061D" w:rsidP="00EC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5.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 </w:t>
      </w:r>
      <w:r w:rsidRPr="006C247F">
        <w:rPr>
          <w:rFonts w:ascii="Times New Roman" w:hAnsi="Times New Roman" w:cs="Times New Roman"/>
          <w:sz w:val="24"/>
          <w:szCs w:val="24"/>
        </w:rPr>
        <w:t>непосредственно подчиняется</w:t>
      </w:r>
      <w:r w:rsidR="00B95DCD" w:rsidRPr="006C247F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E84F6D" w:rsidRPr="006C247F">
        <w:rPr>
          <w:rFonts w:ascii="Times New Roman" w:hAnsi="Times New Roman" w:cs="Times New Roman"/>
          <w:sz w:val="24"/>
          <w:szCs w:val="24"/>
        </w:rPr>
        <w:t xml:space="preserve"> либо лицу, исполняющему его обязанности.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E84F6D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EC58FC">
        <w:rPr>
          <w:rFonts w:ascii="Times New Roman" w:hAnsi="Times New Roman" w:cs="Times New Roman"/>
          <w:sz w:val="24"/>
          <w:szCs w:val="24"/>
        </w:rPr>
        <w:t>также подчиняется начальнику инспекции и заместителю начальника инспекции, курирующему данное направление деятельности отдела.</w:t>
      </w:r>
    </w:p>
    <w:p w:rsidR="00B0061D" w:rsidRPr="006C247F" w:rsidRDefault="00B0061D" w:rsidP="00EC58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II. Квалификационные требования для замещения должности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Pr="006C247F">
        <w:rPr>
          <w:rFonts w:ascii="Times New Roman" w:hAnsi="Times New Roman" w:cs="Times New Roman"/>
          <w:sz w:val="24"/>
          <w:szCs w:val="24"/>
        </w:rPr>
        <w:t>устанавливаются следующие требования</w:t>
      </w:r>
      <w:proofErr w:type="gramStart"/>
      <w:r w:rsidR="00ED24B3">
        <w:rPr>
          <w:rFonts w:ascii="Times New Roman" w:hAnsi="Times New Roman" w:cs="Times New Roman"/>
          <w:sz w:val="24"/>
          <w:szCs w:val="24"/>
        </w:rPr>
        <w:t xml:space="preserve"> </w:t>
      </w:r>
      <w:r w:rsidRPr="006C2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F6D" w:rsidRPr="006C247F" w:rsidRDefault="00E84F6D" w:rsidP="00E84F6D">
      <w:pPr>
        <w:ind w:firstLine="709"/>
        <w:jc w:val="both"/>
      </w:pPr>
      <w:r w:rsidRPr="006C247F">
        <w:t>6.1.</w:t>
      </w:r>
      <w:r w:rsidR="0011089B">
        <w:t>1.</w:t>
      </w:r>
      <w:r w:rsidRPr="006C247F">
        <w:t xml:space="preserve"> </w:t>
      </w:r>
      <w:r w:rsidR="00ED24B3">
        <w:t xml:space="preserve">Гражданский служащий, замещающий должность </w:t>
      </w:r>
      <w:r w:rsidR="00EE0EFD">
        <w:t xml:space="preserve">главного государственного налогового инспектора  </w:t>
      </w:r>
      <w:r w:rsidR="00ED24B3">
        <w:t xml:space="preserve">должен иметь </w:t>
      </w:r>
      <w:r w:rsidRPr="006C247F">
        <w:t xml:space="preserve"> высше</w:t>
      </w:r>
      <w:r w:rsidR="00ED24B3">
        <w:t>е</w:t>
      </w:r>
      <w:r w:rsidRPr="006C247F">
        <w:t xml:space="preserve"> образовани</w:t>
      </w:r>
      <w:r w:rsidR="00ED24B3">
        <w:t>е</w:t>
      </w:r>
      <w:r w:rsidRPr="006C247F">
        <w:t xml:space="preserve"> не ниже уровня бакалавриата</w:t>
      </w:r>
      <w:r w:rsidR="00ED24B3">
        <w:t>.</w:t>
      </w:r>
      <w:r w:rsidRPr="006C247F">
        <w:t xml:space="preserve"> </w:t>
      </w:r>
    </w:p>
    <w:p w:rsidR="00E84F6D" w:rsidRPr="006C247F" w:rsidRDefault="00E84F6D" w:rsidP="00E84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6.</w:t>
      </w:r>
      <w:r w:rsidR="0011089B">
        <w:rPr>
          <w:rFonts w:ascii="Times New Roman" w:hAnsi="Times New Roman" w:cs="Times New Roman"/>
          <w:sz w:val="24"/>
          <w:szCs w:val="24"/>
        </w:rPr>
        <w:t>1</w:t>
      </w:r>
      <w:r w:rsidRPr="006C247F">
        <w:rPr>
          <w:rFonts w:ascii="Times New Roman" w:hAnsi="Times New Roman" w:cs="Times New Roman"/>
          <w:sz w:val="24"/>
          <w:szCs w:val="24"/>
        </w:rPr>
        <w:t>.</w:t>
      </w:r>
      <w:r w:rsidR="0011089B">
        <w:rPr>
          <w:rFonts w:ascii="Times New Roman" w:hAnsi="Times New Roman" w:cs="Times New Roman"/>
          <w:sz w:val="24"/>
          <w:szCs w:val="24"/>
        </w:rPr>
        <w:t>2.</w:t>
      </w:r>
      <w:r w:rsidRPr="006C247F">
        <w:rPr>
          <w:rFonts w:ascii="Times New Roman" w:hAnsi="Times New Roman" w:cs="Times New Roman"/>
          <w:sz w:val="24"/>
          <w:szCs w:val="24"/>
        </w:rPr>
        <w:t xml:space="preserve"> Для замещения должности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Pr="006C247F">
        <w:rPr>
          <w:rFonts w:ascii="Times New Roman" w:hAnsi="Times New Roman" w:cs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E84F6D" w:rsidRPr="006C247F" w:rsidRDefault="00E84F6D" w:rsidP="00E84F6D">
      <w:pPr>
        <w:autoSpaceDE w:val="0"/>
        <w:autoSpaceDN w:val="0"/>
        <w:adjustRightInd w:val="0"/>
        <w:ind w:firstLine="709"/>
        <w:jc w:val="both"/>
      </w:pPr>
      <w:r w:rsidRPr="006C247F">
        <w:t>6.</w:t>
      </w:r>
      <w:r w:rsidR="0011089B">
        <w:t>1.</w:t>
      </w:r>
      <w:r w:rsidRPr="006C247F">
        <w:t>3.</w:t>
      </w:r>
      <w:r w:rsidR="0011089B">
        <w:t xml:space="preserve"> </w:t>
      </w:r>
      <w:r w:rsidR="00EE0EFD">
        <w:t>Главный государственный налоговый инспектор</w:t>
      </w:r>
      <w:r w:rsidR="0011089B">
        <w:t xml:space="preserve"> должен обладать следующими базовыми знаниями и умениями: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знанием </w:t>
      </w:r>
      <w:r w:rsidR="00E84F6D" w:rsidRPr="006C247F">
        <w:t>государственного языка Российской Федерации (русского языка);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знаниями </w:t>
      </w:r>
      <w:r w:rsidR="00E84F6D" w:rsidRPr="006C247F">
        <w:t xml:space="preserve">основ: 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4F6D" w:rsidRPr="006C247F">
        <w:t>Конституции Российской Федерации;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4F6D" w:rsidRPr="006C247F">
        <w:t>Федерального закона от 27 мая 2003 года № 58-ФЗ «О системе государственной службы Российской Федерации»;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E84F6D" w:rsidRPr="006C247F">
        <w:t>Федерального закона от 27 июля 2004 года № 79-ФЗ «О государственной гражданской службе Российской Федерации»;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4F6D" w:rsidRPr="006C247F">
        <w:t>Федерального закона от 25 декабря 2008 года № 273-ФЗ «О противодействии коррупции»;</w:t>
      </w:r>
    </w:p>
    <w:p w:rsidR="00E84F6D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знаниями и умениями </w:t>
      </w:r>
      <w:r w:rsidR="00E84F6D" w:rsidRPr="006C247F">
        <w:t>в области информационно-коммуникационных технологий;</w:t>
      </w:r>
    </w:p>
    <w:p w:rsidR="00E84F6D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знаниями и умениями в области </w:t>
      </w:r>
      <w:r w:rsidR="00E84F6D" w:rsidRPr="006C247F">
        <w:t>делопроизводства и документооборота.</w:t>
      </w:r>
    </w:p>
    <w:p w:rsidR="0011089B" w:rsidRDefault="0011089B" w:rsidP="00E84F6D">
      <w:pPr>
        <w:autoSpaceDE w:val="0"/>
        <w:autoSpaceDN w:val="0"/>
        <w:adjustRightInd w:val="0"/>
        <w:ind w:firstLine="709"/>
        <w:jc w:val="both"/>
      </w:pPr>
      <w:r>
        <w:t>6.1.4. Умения</w:t>
      </w:r>
      <w:r w:rsidR="0098530D">
        <w:t xml:space="preserve"> </w:t>
      </w:r>
      <w:r w:rsidR="00EE0EFD">
        <w:t xml:space="preserve">главного государственного налогового инспектора  </w:t>
      </w:r>
      <w:r>
        <w:t>включают:</w:t>
      </w:r>
    </w:p>
    <w:p w:rsidR="0011089B" w:rsidRDefault="0011089B" w:rsidP="00E84F6D">
      <w:pPr>
        <w:autoSpaceDE w:val="0"/>
        <w:autoSpaceDN w:val="0"/>
        <w:adjustRightInd w:val="0"/>
        <w:ind w:firstLine="709"/>
        <w:jc w:val="both"/>
      </w:pPr>
      <w:r>
        <w:t xml:space="preserve">- умение мыслить системно </w:t>
      </w:r>
      <w:proofErr w:type="gramStart"/>
      <w:r>
        <w:t xml:space="preserve">( </w:t>
      </w:r>
      <w:proofErr w:type="gramEnd"/>
      <w:r>
        <w:t>стратегически);</w:t>
      </w:r>
    </w:p>
    <w:p w:rsidR="0011089B" w:rsidRDefault="0011089B" w:rsidP="00E84F6D">
      <w:pPr>
        <w:autoSpaceDE w:val="0"/>
        <w:autoSpaceDN w:val="0"/>
        <w:adjustRightInd w:val="0"/>
        <w:ind w:firstLine="709"/>
        <w:jc w:val="both"/>
      </w:pPr>
      <w:r>
        <w:t>- умение планировать</w:t>
      </w:r>
      <w:proofErr w:type="gramStart"/>
      <w:r>
        <w:t xml:space="preserve"> ,</w:t>
      </w:r>
      <w:proofErr w:type="gramEnd"/>
      <w:r>
        <w:t xml:space="preserve"> рационально использовать служебное время и достигать результата;</w:t>
      </w:r>
    </w:p>
    <w:p w:rsidR="0011089B" w:rsidRDefault="0011089B" w:rsidP="00E84F6D">
      <w:pPr>
        <w:autoSpaceDE w:val="0"/>
        <w:autoSpaceDN w:val="0"/>
        <w:adjustRightInd w:val="0"/>
        <w:ind w:firstLine="709"/>
        <w:jc w:val="both"/>
      </w:pPr>
      <w:r>
        <w:t>- коммуникативные умения:</w:t>
      </w:r>
    </w:p>
    <w:p w:rsidR="0011089B" w:rsidRPr="006C247F" w:rsidRDefault="0011089B" w:rsidP="00E84F6D">
      <w:pPr>
        <w:autoSpaceDE w:val="0"/>
        <w:autoSpaceDN w:val="0"/>
        <w:adjustRightInd w:val="0"/>
        <w:ind w:firstLine="709"/>
        <w:jc w:val="both"/>
      </w:pPr>
      <w:r>
        <w:t>- умение управлять изменениями.</w:t>
      </w:r>
    </w:p>
    <w:p w:rsidR="00B0061D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6.</w:t>
      </w:r>
      <w:r w:rsidR="00ED24B3">
        <w:rPr>
          <w:rFonts w:ascii="Times New Roman" w:hAnsi="Times New Roman" w:cs="Times New Roman"/>
          <w:sz w:val="24"/>
          <w:szCs w:val="24"/>
        </w:rPr>
        <w:t>2</w:t>
      </w:r>
      <w:r w:rsidRPr="006C247F">
        <w:rPr>
          <w:rFonts w:ascii="Times New Roman" w:hAnsi="Times New Roman" w:cs="Times New Roman"/>
          <w:sz w:val="24"/>
          <w:szCs w:val="24"/>
        </w:rPr>
        <w:t>.</w:t>
      </w:r>
      <w:r w:rsidR="00ED24B3">
        <w:rPr>
          <w:rFonts w:ascii="Times New Roman" w:hAnsi="Times New Roman" w:cs="Times New Roman"/>
          <w:sz w:val="24"/>
          <w:szCs w:val="24"/>
        </w:rPr>
        <w:t xml:space="preserve"> Для замещения должности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="00BD2FEA">
        <w:rPr>
          <w:rFonts w:ascii="Times New Roman" w:hAnsi="Times New Roman" w:cs="Times New Roman"/>
          <w:sz w:val="24"/>
          <w:szCs w:val="24"/>
        </w:rPr>
        <w:t>ус</w:t>
      </w:r>
      <w:r w:rsidR="00ED24B3">
        <w:rPr>
          <w:rFonts w:ascii="Times New Roman" w:hAnsi="Times New Roman" w:cs="Times New Roman"/>
          <w:sz w:val="24"/>
          <w:szCs w:val="24"/>
        </w:rPr>
        <w:t xml:space="preserve">танавливаются следующие квалификационные требования </w:t>
      </w:r>
      <w:proofErr w:type="gramStart"/>
      <w:r w:rsidR="00ED24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24B3">
        <w:rPr>
          <w:rFonts w:ascii="Times New Roman" w:hAnsi="Times New Roman" w:cs="Times New Roman"/>
          <w:sz w:val="24"/>
          <w:szCs w:val="24"/>
        </w:rPr>
        <w:t>профессионально</w:t>
      </w:r>
      <w:r w:rsidR="00BD2FEA">
        <w:rPr>
          <w:rFonts w:ascii="Times New Roman" w:hAnsi="Times New Roman" w:cs="Times New Roman"/>
          <w:sz w:val="24"/>
          <w:szCs w:val="24"/>
        </w:rPr>
        <w:t xml:space="preserve"> </w:t>
      </w:r>
      <w:r w:rsidR="00ED24B3">
        <w:rPr>
          <w:rFonts w:ascii="Times New Roman" w:hAnsi="Times New Roman" w:cs="Times New Roman"/>
          <w:sz w:val="24"/>
          <w:szCs w:val="24"/>
        </w:rPr>
        <w:t>- функциональные квалификационные требования).</w:t>
      </w:r>
    </w:p>
    <w:p w:rsidR="00412D5F" w:rsidRPr="006C247F" w:rsidRDefault="00412D5F" w:rsidP="00412D5F">
      <w:pPr>
        <w:ind w:firstLine="709"/>
        <w:jc w:val="both"/>
      </w:pPr>
      <w:r>
        <w:t xml:space="preserve">6.2.1 </w:t>
      </w:r>
      <w:r w:rsidR="00EE0EFD">
        <w:t>Главный государственный налоговый инспектор</w:t>
      </w:r>
      <w:r>
        <w:t xml:space="preserve"> должен иметь высшее образование  </w:t>
      </w:r>
      <w:r w:rsidRPr="006C247F">
        <w:t xml:space="preserve">по направлениям подготовки (специальностям) : </w:t>
      </w:r>
      <w:r w:rsidRPr="006C247F">
        <w:rPr>
          <w:rFonts w:eastAsia="Calibri"/>
        </w:rPr>
        <w:t xml:space="preserve">«Государственное и муниципальное управление», «Экономическая безопасность», «Правовое обеспечение национальной безопасности», «Правоохранительная деятельность», «Налоги и налогообложение», «Национальная экономика», «Бухгалтерский учет, анализ и аудит», «Экономика», «Экономическая теория», «Экономика труда», «Экономика и управление на предприятии», «Менеджмент», «Менеджмент организации», «Финансы и кредит», «Антикризисное управление», «Юриспруденция» </w:t>
      </w:r>
      <w:r w:rsidRPr="006C247F">
        <w:t xml:space="preserve">или иному направлению подготовки (специальности), для которого </w:t>
      </w:r>
      <w:r w:rsidRPr="006C247F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Pr="006C247F">
        <w:t>.</w:t>
      </w:r>
    </w:p>
    <w:p w:rsidR="00412D5F" w:rsidRDefault="00412D5F" w:rsidP="00DB46A5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B27FA" w:rsidRPr="006C247F" w:rsidRDefault="008421AE" w:rsidP="00DB46A5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C247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B0061D" w:rsidRPr="006C247F">
        <w:rPr>
          <w:rFonts w:ascii="Times New Roman" w:hAnsi="Times New Roman"/>
          <w:sz w:val="24"/>
          <w:szCs w:val="24"/>
        </w:rPr>
        <w:t>6.</w:t>
      </w:r>
      <w:r w:rsidR="00412D5F">
        <w:rPr>
          <w:rFonts w:ascii="Times New Roman" w:hAnsi="Times New Roman"/>
          <w:sz w:val="24"/>
          <w:szCs w:val="24"/>
          <w:lang w:val="ru-RU"/>
        </w:rPr>
        <w:t>2</w:t>
      </w:r>
      <w:r w:rsidR="00B0061D" w:rsidRPr="006C247F">
        <w:rPr>
          <w:rFonts w:ascii="Times New Roman" w:hAnsi="Times New Roman"/>
          <w:sz w:val="24"/>
          <w:szCs w:val="24"/>
        </w:rPr>
        <w:t>.</w:t>
      </w:r>
      <w:r w:rsidR="00412D5F">
        <w:rPr>
          <w:rFonts w:ascii="Times New Roman" w:hAnsi="Times New Roman"/>
          <w:sz w:val="24"/>
          <w:szCs w:val="24"/>
          <w:lang w:val="ru-RU"/>
        </w:rPr>
        <w:t>2</w:t>
      </w:r>
      <w:r w:rsidR="00B0061D" w:rsidRPr="006C247F">
        <w:rPr>
          <w:rFonts w:ascii="Times New Roman" w:hAnsi="Times New Roman"/>
          <w:sz w:val="24"/>
          <w:szCs w:val="24"/>
        </w:rPr>
        <w:t>.</w:t>
      </w:r>
      <w:r w:rsidR="00985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EFD">
        <w:rPr>
          <w:rFonts w:ascii="Times New Roman" w:hAnsi="Times New Roman"/>
          <w:sz w:val="24"/>
          <w:szCs w:val="24"/>
          <w:lang w:val="ru-RU"/>
        </w:rPr>
        <w:t>Главный государственный налоговый инспектор</w:t>
      </w:r>
      <w:r w:rsidR="00412D5F">
        <w:rPr>
          <w:rFonts w:ascii="Times New Roman" w:hAnsi="Times New Roman"/>
          <w:sz w:val="24"/>
          <w:szCs w:val="24"/>
          <w:lang w:val="ru-RU"/>
        </w:rPr>
        <w:t xml:space="preserve"> должен обладать следующими профессиональными знаниями в сфере</w:t>
      </w:r>
      <w:r w:rsidR="00AB27FA" w:rsidRPr="006C247F">
        <w:rPr>
          <w:rFonts w:ascii="Times New Roman" w:hAnsi="Times New Roman"/>
          <w:sz w:val="24"/>
          <w:szCs w:val="24"/>
          <w:lang w:val="ru-RU"/>
        </w:rPr>
        <w:t xml:space="preserve"> законодательства Российской Федерации:</w:t>
      </w:r>
    </w:p>
    <w:p w:rsidR="00693F98" w:rsidRDefault="000003F5" w:rsidP="00693F98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693F98">
        <w:rPr>
          <w:rFonts w:ascii="Times New Roman" w:hAnsi="Times New Roman"/>
          <w:sz w:val="24"/>
          <w:szCs w:val="24"/>
        </w:rPr>
        <w:t>- Налоговый кодекс Российской Федерации от 31 июля 1998 г. №146-ФЗ;</w:t>
      </w:r>
    </w:p>
    <w:p w:rsidR="00693F98" w:rsidRDefault="00693F98" w:rsidP="00693F98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- Федеральный закон от 27.07.2004 № 79-ФЗ «О государственной гражданской службе Российской Федерации»;</w:t>
      </w:r>
    </w:p>
    <w:p w:rsidR="00693F98" w:rsidRDefault="00693F98" w:rsidP="00693F98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- </w:t>
      </w:r>
      <w:r>
        <w:rPr>
          <w:rFonts w:ascii="Times New Roman" w:hAnsi="Times New Roman"/>
          <w:sz w:val="24"/>
          <w:szCs w:val="24"/>
        </w:rPr>
        <w:t>Федеральный закон от 27 мая 2003 г. № 58-ФЗ «О системе государственной службы Российской Федерации»;</w:t>
      </w:r>
    </w:p>
    <w:p w:rsidR="00693F98" w:rsidRDefault="00693F98" w:rsidP="00693F98">
      <w:pPr>
        <w:pStyle w:val="a3"/>
        <w:tabs>
          <w:tab w:val="left" w:pos="92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- Федеральный закон от 27 июля 2010 г. № 210-ФЗ «Об организации предоставления государственных и муниципальных услуг»;</w:t>
      </w:r>
    </w:p>
    <w:p w:rsidR="00693F98" w:rsidRDefault="00693F98" w:rsidP="00693F98">
      <w:pPr>
        <w:jc w:val="both"/>
      </w:pPr>
      <w:r>
        <w:t xml:space="preserve">        - Федеральный закон от 27 июля 2006 г. № 152-ФЗ «О персональных данных»;</w:t>
      </w:r>
    </w:p>
    <w:p w:rsidR="00693F98" w:rsidRDefault="00693F98" w:rsidP="00693F98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Федеральный закон от 25 декабря 2008 г. № 273-ФЗ «О противодействии коррупции»;</w:t>
      </w:r>
    </w:p>
    <w:p w:rsidR="00693F98" w:rsidRDefault="00693F98" w:rsidP="00693F98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Федеральный закон от 3 декабря 2012 г. № 230-ФЗ «О контроле за соответствием расходов лиц, замещающих государственные должности, и иных лиц их доходам»;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3F98" w:rsidRDefault="00693F98" w:rsidP="00693F98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Кодекс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об административных правонарушениях от 30 декабря 2001 г. № 195-ФЗ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93F98" w:rsidRDefault="00693F98" w:rsidP="00693F98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Закон Российской Федерации от 21 июля 1993 г. № 5485-1 «О государственной тайне»;</w:t>
      </w:r>
    </w:p>
    <w:p w:rsidR="00693F98" w:rsidRDefault="00693F98" w:rsidP="00693F98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- Федеральный закон от 4 мая 2011 г. № 99-ФЗ «О лицензировании отдельных видов деятельности»;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02 декабря 1990 г. № 395-1 «О банках и банковской деятельности»;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Указ Президента Российской Федерации от 30 ноября 1995 г. № 1203 «Об утверждении перечня сведений, отнесенных к государственной тайне»;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Федеральный закон от 06 декабря 2011 г. № 402-ФЗ « О бухгалтерском учете»;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постановление Правительства Российской Федерации от 06.05.2008 г. № 359 « О порядке осуществления наличных денежных расчетов  (или) расчетов с использованием платежных карт без применения контрольно-кассовой техники»;</w:t>
      </w:r>
    </w:p>
    <w:p w:rsidR="00693F98" w:rsidRPr="00854419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приказ Минфина России от 17 октября 2011 г. № 132н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её регистрации и применения»;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приказ от 30 июня 2009 г. МВД России № 495 и ФНС России № ММ-7-2-347 « 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приказ ФНС России от 30 мая 2007 г. № ММ-3-06/333@ «Об утверждении Концепции системы планирования выездных налоговых проверок»;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приказ ФНС России от 02 августа 2005г. № САЭ-3-06/354</w:t>
      </w:r>
      <w:r w:rsidRPr="00110F2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 xml:space="preserve"> « 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приказ ФНС России от 06 мая 2007г. № ММ-3-06/281</w:t>
      </w:r>
      <w:r w:rsidRPr="008A7CE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 xml:space="preserve"> « 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693F98" w:rsidRDefault="00693F98" w:rsidP="00693F98">
      <w:pPr>
        <w:pStyle w:val="11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приказ ФНС Российской Федерации от 17 февраля 2011г. № ММВ-7-2/168</w:t>
      </w:r>
      <w:r w:rsidRPr="008A7CE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направления требования о представлении документов (информации) и порядка представления документов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информации) по требованию налогового органа в электронном виде по телекоммуникационным каналам связи»;</w:t>
      </w:r>
    </w:p>
    <w:p w:rsidR="00D87211" w:rsidRDefault="00693F98" w:rsidP="00D87211">
      <w:pPr>
        <w:pStyle w:val="11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211">
        <w:rPr>
          <w:rFonts w:ascii="Times New Roman" w:hAnsi="Times New Roman"/>
          <w:sz w:val="24"/>
          <w:szCs w:val="24"/>
        </w:rPr>
        <w:t xml:space="preserve">   - приказ ФНС России от 19 июля 2018 г. № ММВ-7-2/460@ « Об утверждении форм и форматов направления налоговым органом запросов в банк </w:t>
      </w:r>
      <w:proofErr w:type="gramStart"/>
      <w:r w:rsidR="00D8721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87211">
        <w:rPr>
          <w:rFonts w:ascii="Times New Roman" w:hAnsi="Times New Roman"/>
          <w:sz w:val="24"/>
          <w:szCs w:val="24"/>
        </w:rPr>
        <w:t>оператору по переводу денежных средств) в электронной форме»;</w:t>
      </w:r>
    </w:p>
    <w:p w:rsidR="00D87211" w:rsidRDefault="00D87211" w:rsidP="00D87211">
      <w:pPr>
        <w:pStyle w:val="11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- приказ ФНС России от 7 ноября 2018 г.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</w:t>
      </w:r>
    </w:p>
    <w:p w:rsidR="00693F98" w:rsidRDefault="00693F98" w:rsidP="00693F98">
      <w:pPr>
        <w:pStyle w:val="11"/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проверке».</w:t>
      </w:r>
    </w:p>
    <w:p w:rsidR="00B0061D" w:rsidRPr="006C247F" w:rsidRDefault="00446DB4" w:rsidP="00693F98">
      <w:pPr>
        <w:pStyle w:val="a3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EE0EFD">
        <w:rPr>
          <w:rFonts w:ascii="Times New Roman" w:hAnsi="Times New Roman"/>
          <w:sz w:val="24"/>
          <w:szCs w:val="24"/>
          <w:lang w:val="ru-RU"/>
        </w:rPr>
        <w:t>Главный государственный налоговый инспектор</w:t>
      </w:r>
      <w:r w:rsidR="006C2180" w:rsidRPr="006C247F">
        <w:rPr>
          <w:rFonts w:ascii="Times New Roman" w:hAnsi="Times New Roman"/>
          <w:sz w:val="24"/>
          <w:szCs w:val="24"/>
        </w:rPr>
        <w:t xml:space="preserve"> </w:t>
      </w:r>
      <w:r w:rsidR="00B0061D" w:rsidRPr="006C247F">
        <w:rPr>
          <w:rFonts w:ascii="Times New Roman" w:hAnsi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12D5F" w:rsidRDefault="00412D5F" w:rsidP="00DB46A5">
      <w:pPr>
        <w:autoSpaceDE w:val="0"/>
        <w:autoSpaceDN w:val="0"/>
        <w:adjustRightInd w:val="0"/>
        <w:ind w:firstLine="283"/>
        <w:contextualSpacing/>
        <w:jc w:val="both"/>
      </w:pPr>
    </w:p>
    <w:p w:rsidR="00673754" w:rsidRPr="006C247F" w:rsidRDefault="00B0061D" w:rsidP="00DB46A5">
      <w:pPr>
        <w:autoSpaceDE w:val="0"/>
        <w:autoSpaceDN w:val="0"/>
        <w:adjustRightInd w:val="0"/>
        <w:ind w:firstLine="283"/>
        <w:contextualSpacing/>
        <w:jc w:val="both"/>
      </w:pPr>
      <w:r w:rsidRPr="006C247F">
        <w:t>6.</w:t>
      </w:r>
      <w:r w:rsidR="00412D5F">
        <w:t>2</w:t>
      </w:r>
      <w:r w:rsidRPr="006C247F">
        <w:t>.</w:t>
      </w:r>
      <w:r w:rsidR="00412D5F">
        <w:t>3</w:t>
      </w:r>
      <w:r w:rsidRPr="006C247F">
        <w:t>. Иные профессиональные знания</w:t>
      </w:r>
      <w:r w:rsidR="00412D5F">
        <w:t xml:space="preserve"> </w:t>
      </w:r>
      <w:r w:rsidR="00EE0EFD">
        <w:t xml:space="preserve">главного государственного налогового инспектора  </w:t>
      </w:r>
      <w:r w:rsidR="00412D5F">
        <w:t>включают</w:t>
      </w:r>
      <w:r w:rsidRPr="006C247F">
        <w:t>:</w:t>
      </w:r>
    </w:p>
    <w:p w:rsidR="00693F98" w:rsidRPr="006C247F" w:rsidRDefault="00693F98" w:rsidP="00693F98">
      <w:pPr>
        <w:pStyle w:val="11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47F">
        <w:rPr>
          <w:rFonts w:ascii="Times New Roman" w:hAnsi="Times New Roman"/>
          <w:sz w:val="24"/>
          <w:szCs w:val="24"/>
        </w:rPr>
        <w:t>- понятие и признаки государства;</w:t>
      </w:r>
    </w:p>
    <w:p w:rsidR="00693F98" w:rsidRPr="006C247F" w:rsidRDefault="00693F98" w:rsidP="00693F98">
      <w:pPr>
        <w:pStyle w:val="11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47F">
        <w:rPr>
          <w:rFonts w:ascii="Times New Roman" w:hAnsi="Times New Roman"/>
          <w:sz w:val="24"/>
          <w:szCs w:val="24"/>
        </w:rPr>
        <w:t xml:space="preserve">- понятие, цели, элементы государственного управления; </w:t>
      </w:r>
    </w:p>
    <w:p w:rsidR="00693F98" w:rsidRPr="006C247F" w:rsidRDefault="00693F98" w:rsidP="00693F98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47F">
        <w:rPr>
          <w:rFonts w:ascii="Times New Roman" w:hAnsi="Times New Roman"/>
          <w:sz w:val="24"/>
          <w:szCs w:val="24"/>
        </w:rPr>
        <w:lastRenderedPageBreak/>
        <w:t>- типы организационных структур;</w:t>
      </w:r>
    </w:p>
    <w:p w:rsidR="00693F98" w:rsidRPr="006C247F" w:rsidRDefault="00693F98" w:rsidP="00693F98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47F">
        <w:rPr>
          <w:rFonts w:ascii="Times New Roman" w:hAnsi="Times New Roman"/>
          <w:sz w:val="24"/>
          <w:szCs w:val="24"/>
        </w:rPr>
        <w:t xml:space="preserve">- понятие миссии, стратегии, целей организации; </w:t>
      </w:r>
    </w:p>
    <w:p w:rsidR="00693F98" w:rsidRDefault="00693F98" w:rsidP="00693F98">
      <w:r>
        <w:t>- порядок подготовки и правовой экспертизы законопроектов и проектов нормативных правовых актов;</w:t>
      </w:r>
    </w:p>
    <w:p w:rsidR="00693F98" w:rsidRDefault="00693F98" w:rsidP="00693F98">
      <w:r>
        <w:t>- порядок и критерии отбора налогоплательщиков для формирования плана выездных налоговых проверок;</w:t>
      </w:r>
    </w:p>
    <w:p w:rsidR="00693F98" w:rsidRDefault="00693F98" w:rsidP="00693F98">
      <w:r>
        <w:t>- понятие «налоговый контроль»;</w:t>
      </w:r>
    </w:p>
    <w:p w:rsidR="00693F98" w:rsidRDefault="00693F98" w:rsidP="00693F98">
      <w:r>
        <w:t xml:space="preserve">- особенности проведения выездных налоговых проверок, в </w:t>
      </w:r>
      <w:proofErr w:type="spellStart"/>
      <w:r>
        <w:t>т.ч</w:t>
      </w:r>
      <w:proofErr w:type="spellEnd"/>
      <w:r>
        <w:t xml:space="preserve"> консолидированной группы налогоплательщиков;</w:t>
      </w:r>
    </w:p>
    <w:p w:rsidR="00693F98" w:rsidRDefault="00693F98" w:rsidP="00693F98">
      <w:r>
        <w:t>- порядок и сроки проведения  выездных налоговых проверок;</w:t>
      </w:r>
    </w:p>
    <w:p w:rsidR="00693F98" w:rsidRDefault="00693F98" w:rsidP="00693F98">
      <w:r>
        <w:t>- порядок и сроки рассмотрения материалов налоговой проверки;</w:t>
      </w:r>
    </w:p>
    <w:p w:rsidR="00693F98" w:rsidRDefault="00693F98" w:rsidP="00693F98">
      <w:r>
        <w:t>- порядок осуществления мероприятий налогового контроля при проведении выездных налоговых проверок;</w:t>
      </w:r>
    </w:p>
    <w:p w:rsidR="00693F98" w:rsidRDefault="00693F98" w:rsidP="00693F98">
      <w:r>
        <w:t>- рассмотрение налоговых споров налогоплательщиков в досудебном и судебном порядке;</w:t>
      </w:r>
    </w:p>
    <w:p w:rsidR="00693F98" w:rsidRDefault="00693F98" w:rsidP="00693F98">
      <w:pPr>
        <w:pStyle w:val="Default"/>
        <w:contextualSpacing/>
        <w:jc w:val="both"/>
        <w:rPr>
          <w:color w:val="auto"/>
        </w:rPr>
      </w:pPr>
      <w:r>
        <w:t>- практика применения законодательства Российской Федерации о налогах и сборах</w:t>
      </w:r>
      <w:proofErr w:type="gramStart"/>
      <w:r w:rsidRPr="006C247F">
        <w:rPr>
          <w:color w:val="auto"/>
        </w:rPr>
        <w:t xml:space="preserve"> </w:t>
      </w:r>
      <w:r>
        <w:rPr>
          <w:color w:val="auto"/>
        </w:rPr>
        <w:t>,</w:t>
      </w:r>
      <w:proofErr w:type="gramEnd"/>
    </w:p>
    <w:p w:rsidR="00693F98" w:rsidRDefault="00693F98" w:rsidP="00693F98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- порядок применения контроль-кассовой техники,</w:t>
      </w:r>
    </w:p>
    <w:p w:rsidR="00693F98" w:rsidRDefault="00693F98" w:rsidP="00693F98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- основы и способы оперативного контроля.</w:t>
      </w:r>
    </w:p>
    <w:p w:rsidR="00693F98" w:rsidRDefault="00693F98" w:rsidP="00DB46A5">
      <w:pPr>
        <w:pStyle w:val="Default"/>
        <w:ind w:firstLine="283"/>
        <w:contextualSpacing/>
        <w:jc w:val="both"/>
        <w:rPr>
          <w:color w:val="auto"/>
        </w:rPr>
      </w:pPr>
    </w:p>
    <w:p w:rsidR="008421AE" w:rsidRDefault="00DB46A5" w:rsidP="00DB46A5">
      <w:pPr>
        <w:pStyle w:val="Default"/>
        <w:ind w:firstLine="283"/>
        <w:contextualSpacing/>
        <w:jc w:val="both"/>
        <w:rPr>
          <w:color w:val="auto"/>
        </w:rPr>
      </w:pPr>
      <w:r w:rsidRPr="006C247F">
        <w:rPr>
          <w:color w:val="auto"/>
        </w:rPr>
        <w:t>6</w:t>
      </w:r>
      <w:r w:rsidR="00B0061D" w:rsidRPr="006C247F">
        <w:rPr>
          <w:color w:val="auto"/>
        </w:rPr>
        <w:t>.</w:t>
      </w:r>
      <w:r w:rsidR="00412D5F">
        <w:rPr>
          <w:color w:val="auto"/>
        </w:rPr>
        <w:t>2</w:t>
      </w:r>
      <w:r w:rsidR="00B0061D" w:rsidRPr="006C247F">
        <w:rPr>
          <w:color w:val="auto"/>
        </w:rPr>
        <w:t>.</w:t>
      </w:r>
      <w:r w:rsidR="00412D5F">
        <w:rPr>
          <w:color w:val="auto"/>
        </w:rPr>
        <w:t xml:space="preserve">4. </w:t>
      </w:r>
      <w:r w:rsidR="00B0061D" w:rsidRPr="006C247F">
        <w:rPr>
          <w:color w:val="auto"/>
        </w:rPr>
        <w:t xml:space="preserve"> </w:t>
      </w:r>
      <w:r w:rsidR="00EE0EFD">
        <w:rPr>
          <w:color w:val="auto"/>
        </w:rPr>
        <w:t>Главный государственный налоговый инспектор</w:t>
      </w:r>
      <w:r w:rsidR="00F379E2">
        <w:rPr>
          <w:color w:val="auto"/>
        </w:rPr>
        <w:t xml:space="preserve"> </w:t>
      </w:r>
      <w:r w:rsidR="00412D5F">
        <w:rPr>
          <w:color w:val="auto"/>
        </w:rPr>
        <w:t>должен обладать следующими функциональными знаниями и умениями.</w:t>
      </w:r>
    </w:p>
    <w:p w:rsidR="00412D5F" w:rsidRPr="006C247F" w:rsidRDefault="00412D5F" w:rsidP="00DB46A5">
      <w:pPr>
        <w:pStyle w:val="Default"/>
        <w:ind w:firstLine="283"/>
        <w:contextualSpacing/>
        <w:jc w:val="both"/>
        <w:rPr>
          <w:color w:val="auto"/>
        </w:rPr>
      </w:pPr>
      <w:r>
        <w:rPr>
          <w:color w:val="auto"/>
        </w:rPr>
        <w:t xml:space="preserve">1) функциональные знания </w:t>
      </w:r>
      <w:r w:rsidR="00EE0EFD">
        <w:t>главного государственного налогового инспектора</w:t>
      </w:r>
      <w:proofErr w:type="gramStart"/>
      <w:r w:rsidR="00EE0EFD">
        <w:t xml:space="preserve">  </w:t>
      </w:r>
      <w:r>
        <w:rPr>
          <w:color w:val="auto"/>
        </w:rPr>
        <w:t>:</w:t>
      </w:r>
      <w:proofErr w:type="gramEnd"/>
    </w:p>
    <w:p w:rsidR="00452D5A" w:rsidRPr="006C247F" w:rsidRDefault="00447627" w:rsidP="00BD2FEA">
      <w:pPr>
        <w:jc w:val="both"/>
      </w:pPr>
      <w:r w:rsidRPr="006C247F">
        <w:t>- </w:t>
      </w:r>
      <w:r w:rsidR="00452D5A" w:rsidRPr="006C247F">
        <w:t>понятие нормы права и ее признаки;</w:t>
      </w:r>
    </w:p>
    <w:p w:rsidR="00452D5A" w:rsidRPr="006C247F" w:rsidRDefault="00452D5A" w:rsidP="00BD2FEA">
      <w:pPr>
        <w:jc w:val="both"/>
      </w:pPr>
      <w:r w:rsidRPr="006C247F">
        <w:t>-предметы и методы правового регулирования;</w:t>
      </w:r>
    </w:p>
    <w:p w:rsidR="00452D5A" w:rsidRPr="006C247F" w:rsidRDefault="00452D5A" w:rsidP="00BD2FEA">
      <w:pPr>
        <w:jc w:val="both"/>
      </w:pPr>
      <w:r w:rsidRPr="006C247F">
        <w:t>-понятие нормативного правового акта;</w:t>
      </w:r>
    </w:p>
    <w:p w:rsidR="00452D5A" w:rsidRPr="006C247F" w:rsidRDefault="00452D5A" w:rsidP="00BD2FEA">
      <w:pPr>
        <w:jc w:val="both"/>
      </w:pPr>
      <w:r w:rsidRPr="006C247F">
        <w:t>-понятие проекта нормативного правового акта, инструменты и этапы его разработки;</w:t>
      </w:r>
    </w:p>
    <w:p w:rsidR="00452D5A" w:rsidRDefault="00452D5A" w:rsidP="00BD2FEA">
      <w:pPr>
        <w:jc w:val="both"/>
      </w:pPr>
      <w:r w:rsidRPr="006C247F">
        <w:t>-понятие, процедура рассмотрения обращений граждан;</w:t>
      </w:r>
    </w:p>
    <w:p w:rsidR="00412D5F" w:rsidRDefault="00412D5F" w:rsidP="00BD2FEA">
      <w:pPr>
        <w:jc w:val="both"/>
      </w:pPr>
      <w:r>
        <w:t>-задачи, сроки, ресурсы и инстр</w:t>
      </w:r>
      <w:r w:rsidR="00F379E2">
        <w:t>ументы государственной политики;</w:t>
      </w:r>
    </w:p>
    <w:p w:rsidR="00F379E2" w:rsidRPr="006C247F" w:rsidRDefault="004F50E9" w:rsidP="00BD2FEA">
      <w:pPr>
        <w:jc w:val="both"/>
      </w:pPr>
      <w:r>
        <w:t>-понятие, официального отзыва на проекты нормативных правовых актов: этапы, ключевые принципы и технологии разработки.</w:t>
      </w:r>
    </w:p>
    <w:p w:rsidR="00E84F6D" w:rsidRPr="006C247F" w:rsidRDefault="00E84F6D" w:rsidP="00E84F6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.</w:t>
      </w:r>
    </w:p>
    <w:p w:rsidR="008421AE" w:rsidRPr="006C247F" w:rsidRDefault="00412D5F" w:rsidP="00E84F6D">
      <w:pPr>
        <w:pStyle w:val="Doc-0"/>
        <w:spacing w:line="240" w:lineRule="auto"/>
        <w:ind w:left="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функциональные умения </w:t>
      </w:r>
      <w:r w:rsidR="00EE0EFD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proofErr w:type="gramStart"/>
      <w:r w:rsidR="00EE0EFD">
        <w:rPr>
          <w:rFonts w:ascii="Times New Roman" w:hAnsi="Times New Roman" w:cs="Times New Roman"/>
          <w:sz w:val="24"/>
          <w:szCs w:val="24"/>
        </w:rPr>
        <w:t xml:space="preserve">  </w:t>
      </w:r>
      <w:r w:rsidR="00B0061D" w:rsidRPr="006C24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061D" w:rsidRPr="006C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E9" w:rsidRDefault="00F379E2" w:rsidP="004F50E9">
      <w:pPr>
        <w:pStyle w:val="a3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F50E9">
        <w:rPr>
          <w:rFonts w:ascii="Times New Roman" w:hAnsi="Times New Roman"/>
          <w:sz w:val="24"/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4F50E9" w:rsidRDefault="00F379E2" w:rsidP="004F50E9">
      <w:pPr>
        <w:pStyle w:val="a3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4F50E9">
        <w:rPr>
          <w:rFonts w:ascii="Times New Roman" w:hAnsi="Times New Roman"/>
          <w:sz w:val="24"/>
          <w:szCs w:val="24"/>
        </w:rPr>
        <w:t>- умение оперативно принимать и реализовывать управленческие решения.</w:t>
      </w:r>
    </w:p>
    <w:p w:rsidR="008421AE" w:rsidRPr="006C247F" w:rsidRDefault="008421AE" w:rsidP="004F50E9">
      <w:pPr>
        <w:pStyle w:val="a3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6C247F">
        <w:rPr>
          <w:rFonts w:ascii="Times New Roman" w:hAnsi="Times New Roman"/>
          <w:sz w:val="24"/>
          <w:szCs w:val="24"/>
        </w:rPr>
        <w:t>- умение достигать результата;</w:t>
      </w:r>
    </w:p>
    <w:p w:rsidR="008421AE" w:rsidRPr="006C247F" w:rsidRDefault="008421AE" w:rsidP="00412D5F">
      <w:pPr>
        <w:pStyle w:val="Doc-0"/>
        <w:tabs>
          <w:tab w:val="left" w:pos="0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8421AE" w:rsidRPr="006C247F" w:rsidRDefault="008421AE" w:rsidP="00412D5F">
      <w:pPr>
        <w:widowControl w:val="0"/>
        <w:tabs>
          <w:tab w:val="left" w:pos="0"/>
        </w:tabs>
        <w:contextualSpacing/>
      </w:pPr>
      <w:r w:rsidRPr="006C247F">
        <w:t>- осуществление экспертизы проектов нормативных правовых актов;</w:t>
      </w:r>
    </w:p>
    <w:p w:rsidR="008421AE" w:rsidRPr="006C247F" w:rsidRDefault="008421AE" w:rsidP="00412D5F">
      <w:pPr>
        <w:widowControl w:val="0"/>
        <w:tabs>
          <w:tab w:val="left" w:pos="0"/>
        </w:tabs>
      </w:pPr>
      <w:r w:rsidRPr="006C247F">
        <w:t>- эффективно</w:t>
      </w:r>
      <w:r w:rsidR="00AB27FA" w:rsidRPr="006C247F">
        <w:t>е</w:t>
      </w:r>
      <w:r w:rsidRPr="006C247F">
        <w:t xml:space="preserve"> планировани</w:t>
      </w:r>
      <w:r w:rsidR="00AB27FA" w:rsidRPr="006C247F">
        <w:t>е</w:t>
      </w:r>
      <w:r w:rsidRPr="006C247F">
        <w:t xml:space="preserve"> служебного времени;</w:t>
      </w:r>
    </w:p>
    <w:p w:rsidR="008421AE" w:rsidRPr="006C247F" w:rsidRDefault="008421AE" w:rsidP="00412D5F">
      <w:pPr>
        <w:widowControl w:val="0"/>
        <w:tabs>
          <w:tab w:val="left" w:pos="0"/>
        </w:tabs>
      </w:pPr>
      <w:r w:rsidRPr="006C247F">
        <w:t>- анализ и прогнозирование деятельности в порученной сфере;</w:t>
      </w:r>
    </w:p>
    <w:p w:rsidR="00BD2FEA" w:rsidRDefault="008421AE" w:rsidP="00BD2FEA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6C247F">
        <w:t>- умение совершенствоват</w:t>
      </w:r>
      <w:r w:rsidR="00BD2FEA">
        <w:t>ь свой профессиональный уровень;</w:t>
      </w:r>
    </w:p>
    <w:p w:rsidR="00492314" w:rsidRPr="006C247F" w:rsidRDefault="008421AE" w:rsidP="00BD2FEA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6C247F">
        <w:t>-</w:t>
      </w:r>
      <w:r w:rsidR="00412D5F">
        <w:t xml:space="preserve">умение </w:t>
      </w:r>
      <w:r w:rsidRPr="006C247F">
        <w:t xml:space="preserve"> вести деловые переговоры с представителями государственных органов, органов местного самоуправления, организаций;</w:t>
      </w:r>
    </w:p>
    <w:p w:rsidR="00492314" w:rsidRPr="006C247F" w:rsidRDefault="00492314" w:rsidP="00412D5F">
      <w:pPr>
        <w:tabs>
          <w:tab w:val="left" w:pos="0"/>
        </w:tabs>
        <w:autoSpaceDE w:val="0"/>
        <w:autoSpaceDN w:val="0"/>
        <w:adjustRightInd w:val="0"/>
      </w:pPr>
      <w:r w:rsidRPr="006C247F">
        <w:t>- с</w:t>
      </w:r>
      <w:r w:rsidR="00412D5F">
        <w:t>облюдать этику делового общения;</w:t>
      </w:r>
    </w:p>
    <w:p w:rsidR="00452D5A" w:rsidRPr="006C247F" w:rsidRDefault="00452D5A" w:rsidP="00412D5F">
      <w:pPr>
        <w:tabs>
          <w:tab w:val="left" w:pos="0"/>
        </w:tabs>
        <w:jc w:val="both"/>
      </w:pPr>
      <w:r w:rsidRPr="006C247F">
        <w:t>- подготовка отчетов, докладов, тезисов, презентаций;</w:t>
      </w:r>
    </w:p>
    <w:p w:rsidR="00452D5A" w:rsidRPr="006C247F" w:rsidRDefault="00452D5A" w:rsidP="00412D5F">
      <w:pPr>
        <w:tabs>
          <w:tab w:val="left" w:pos="0"/>
        </w:tabs>
        <w:jc w:val="both"/>
      </w:pPr>
      <w:r w:rsidRPr="006C247F">
        <w:t xml:space="preserve">- подготовка разъяснений, в том числе гражданам, по вопросам применения законодательства Российской Федерации в сфере деятельности </w:t>
      </w:r>
      <w:r w:rsidR="004F50E9">
        <w:t>инспекции</w:t>
      </w:r>
      <w:r w:rsidRPr="006C247F">
        <w:t>;</w:t>
      </w:r>
    </w:p>
    <w:p w:rsidR="008421AE" w:rsidRDefault="00412D5F" w:rsidP="00412D5F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 xml:space="preserve">  </w:t>
      </w:r>
      <w:r w:rsidR="008421AE" w:rsidRPr="006C247F">
        <w:t>- осуществление контроля исполнения предписаний, решений и других распорядительных документов</w:t>
      </w:r>
      <w:r w:rsidR="00452D5A" w:rsidRPr="006C247F">
        <w:t>;</w:t>
      </w:r>
    </w:p>
    <w:p w:rsidR="004F50E9" w:rsidRPr="006C247F" w:rsidRDefault="004F50E9" w:rsidP="00412D5F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>- организация и проведение мониторинга применения законодательства.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A45964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0061D" w:rsidRPr="006C247F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EE0EFD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="00B0061D" w:rsidRPr="006C247F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="00B0061D" w:rsidRPr="006C247F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B0061D" w:rsidRPr="006C24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0061D" w:rsidRPr="006C247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0061D" w:rsidRPr="006C24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0061D" w:rsidRPr="006C247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B0061D" w:rsidRPr="006C24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0061D" w:rsidRPr="006C247F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0061D" w:rsidRPr="006C24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531F90" w:rsidRPr="006C247F" w:rsidRDefault="00B0061D" w:rsidP="00DB46A5">
      <w:pPr>
        <w:autoSpaceDE w:val="0"/>
        <w:autoSpaceDN w:val="0"/>
        <w:adjustRightInd w:val="0"/>
        <w:ind w:firstLine="709"/>
        <w:contextualSpacing/>
        <w:jc w:val="both"/>
      </w:pPr>
      <w:r w:rsidRPr="006C247F">
        <w:t>8. В целях реализации задач и функций, возложенных на</w:t>
      </w:r>
      <w:r w:rsidR="004F50E9">
        <w:t xml:space="preserve"> </w:t>
      </w:r>
      <w:r w:rsidR="008421AE" w:rsidRPr="006C247F">
        <w:t>отдел</w:t>
      </w:r>
      <w:r w:rsidR="00E2003C">
        <w:t xml:space="preserve"> </w:t>
      </w:r>
      <w:r w:rsidR="00C031F1">
        <w:t>выездных</w:t>
      </w:r>
      <w:r w:rsidR="00E2003C">
        <w:t xml:space="preserve"> проверок</w:t>
      </w:r>
      <w:r w:rsidR="008421AE" w:rsidRPr="006C247F">
        <w:t xml:space="preserve"> </w:t>
      </w:r>
      <w:r w:rsidR="00EE0EFD">
        <w:t>главный государственный налоговый инспектор</w:t>
      </w:r>
      <w:r w:rsidRPr="006C247F">
        <w:t xml:space="preserve">: </w:t>
      </w:r>
    </w:p>
    <w:p w:rsidR="0098530D" w:rsidRDefault="0098530D" w:rsidP="006A62F7">
      <w:pPr>
        <w:ind w:firstLine="708"/>
        <w:jc w:val="both"/>
      </w:pPr>
      <w:r w:rsidRPr="004542A0">
        <w:t>исполняет поручения соответствующих руководителей, данных в пределах их полномочий, установленных законодательством Российской Федерации;</w:t>
      </w:r>
    </w:p>
    <w:p w:rsidR="0098530D" w:rsidRDefault="0098530D" w:rsidP="0098530D">
      <w:pPr>
        <w:jc w:val="both"/>
      </w:pPr>
      <w:r>
        <w:t xml:space="preserve">         проводит </w:t>
      </w:r>
      <w:proofErr w:type="spellStart"/>
      <w:r>
        <w:t>предпроверочный</w:t>
      </w:r>
      <w:proofErr w:type="spellEnd"/>
      <w:r>
        <w:t xml:space="preserve"> анализ налогоплательщиков для включения в план проведения выездных налоговых проверок;</w:t>
      </w:r>
    </w:p>
    <w:p w:rsidR="0098530D" w:rsidRPr="004542A0" w:rsidRDefault="0098530D" w:rsidP="0098530D">
      <w:pPr>
        <w:jc w:val="both"/>
      </w:pPr>
      <w:r>
        <w:t xml:space="preserve">         </w:t>
      </w:r>
      <w:r w:rsidRPr="004542A0">
        <w:t xml:space="preserve">осуществляет необходимые в рамках проведения </w:t>
      </w:r>
      <w:r>
        <w:t xml:space="preserve">иных мероприятий </w:t>
      </w:r>
      <w:r w:rsidRPr="004542A0">
        <w:t>налогового контроля, предусмотренные ст.</w:t>
      </w:r>
      <w:r>
        <w:t xml:space="preserve"> </w:t>
      </w:r>
      <w:r w:rsidRPr="004542A0">
        <w:t>90,</w:t>
      </w:r>
      <w:r>
        <w:t xml:space="preserve"> </w:t>
      </w:r>
      <w:r w:rsidRPr="004542A0">
        <w:t>93,</w:t>
      </w:r>
      <w:r>
        <w:t xml:space="preserve"> </w:t>
      </w:r>
      <w:r w:rsidRPr="004542A0">
        <w:t>93</w:t>
      </w:r>
      <w:r>
        <w:t>.1</w:t>
      </w:r>
      <w:r w:rsidRPr="004542A0">
        <w:t xml:space="preserve"> НК РФ;  </w:t>
      </w:r>
    </w:p>
    <w:p w:rsidR="0098530D" w:rsidRPr="004542A0" w:rsidRDefault="0098530D" w:rsidP="0098530D">
      <w:pPr>
        <w:jc w:val="both"/>
      </w:pPr>
      <w:r w:rsidRPr="004542A0">
        <w:t xml:space="preserve">         осуществляет  </w:t>
      </w:r>
      <w:proofErr w:type="spellStart"/>
      <w:r w:rsidRPr="004542A0">
        <w:t>предпроверочную</w:t>
      </w:r>
      <w:proofErr w:type="spellEnd"/>
      <w:r w:rsidRPr="004542A0">
        <w:t xml:space="preserve"> подготовку  (сбор и обобщение информации о налогоплательщике, содержащейся в ФИР, СЭОД местного уровня, поступающей из внешних источников)  к проведению выездной налоговой проверки;</w:t>
      </w:r>
    </w:p>
    <w:p w:rsidR="0098530D" w:rsidRDefault="0098530D" w:rsidP="0098530D">
      <w:pPr>
        <w:jc w:val="both"/>
      </w:pPr>
      <w:r w:rsidRPr="004542A0">
        <w:t xml:space="preserve">         пров</w:t>
      </w:r>
      <w:r>
        <w:t>одит</w:t>
      </w:r>
      <w:r w:rsidRPr="004542A0">
        <w:t xml:space="preserve">  выездны</w:t>
      </w:r>
      <w:r>
        <w:t>е налоговые</w:t>
      </w:r>
      <w:r w:rsidRPr="004542A0">
        <w:t xml:space="preserve"> провер</w:t>
      </w:r>
      <w:r>
        <w:t xml:space="preserve">ки </w:t>
      </w:r>
      <w:r w:rsidRPr="004542A0">
        <w:t xml:space="preserve"> налогоплательщиков, плательщиков сборов и налоговых агентов, в том числе крупнейших</w:t>
      </w:r>
      <w:r>
        <w:t>, проверки валютного контроля</w:t>
      </w:r>
      <w:r w:rsidRPr="004542A0">
        <w:t>;</w:t>
      </w:r>
    </w:p>
    <w:p w:rsidR="0098530D" w:rsidRPr="00422697" w:rsidRDefault="0098530D" w:rsidP="0098530D">
      <w:pPr>
        <w:jc w:val="both"/>
        <w:rPr>
          <w:bCs/>
        </w:rPr>
      </w:pPr>
      <w:r>
        <w:t xml:space="preserve">          руководит группой работников отдела выездных проверок при проведении выездных налоговых проверок предприятий, организаций и учреждений, в том числе крупнейших</w:t>
      </w:r>
      <w:r w:rsidRPr="00422697">
        <w:t>;</w:t>
      </w:r>
    </w:p>
    <w:p w:rsidR="0098530D" w:rsidRPr="004542A0" w:rsidRDefault="0098530D" w:rsidP="0098530D">
      <w:pPr>
        <w:jc w:val="both"/>
      </w:pPr>
      <w:r w:rsidRPr="004542A0">
        <w:rPr>
          <w:bCs/>
        </w:rPr>
        <w:t xml:space="preserve">      </w:t>
      </w:r>
      <w:r>
        <w:rPr>
          <w:bCs/>
        </w:rPr>
        <w:t xml:space="preserve">  </w:t>
      </w:r>
      <w:r w:rsidRPr="004542A0">
        <w:t>осуществляет необходимые в рамках проведения выездных проверок  мероприятия налогового контроля, предусмотренные ст.90,</w:t>
      </w:r>
      <w:r>
        <w:t xml:space="preserve"> </w:t>
      </w:r>
      <w:r w:rsidRPr="004542A0">
        <w:t>92,</w:t>
      </w:r>
      <w:r>
        <w:t xml:space="preserve"> </w:t>
      </w:r>
      <w:r w:rsidRPr="004542A0">
        <w:t>93,</w:t>
      </w:r>
      <w:r>
        <w:t xml:space="preserve"> 93.</w:t>
      </w:r>
      <w:r w:rsidRPr="004542A0">
        <w:t>1</w:t>
      </w:r>
      <w:r>
        <w:t xml:space="preserve">, </w:t>
      </w:r>
      <w:r w:rsidRPr="004542A0">
        <w:t>94,</w:t>
      </w:r>
      <w:r>
        <w:t xml:space="preserve"> </w:t>
      </w:r>
      <w:r w:rsidRPr="004542A0">
        <w:t>95,</w:t>
      </w:r>
      <w:r>
        <w:t xml:space="preserve"> </w:t>
      </w:r>
      <w:r w:rsidRPr="004542A0">
        <w:t>96,</w:t>
      </w:r>
      <w:r>
        <w:t xml:space="preserve"> </w:t>
      </w:r>
      <w:r w:rsidRPr="004542A0">
        <w:t>97,</w:t>
      </w:r>
      <w:r>
        <w:t xml:space="preserve"> </w:t>
      </w:r>
      <w:r w:rsidRPr="004542A0">
        <w:t xml:space="preserve">98 НК РФ;  </w:t>
      </w:r>
    </w:p>
    <w:p w:rsidR="0098530D" w:rsidRPr="004542A0" w:rsidRDefault="0098530D" w:rsidP="0098530D">
      <w:pPr>
        <w:jc w:val="both"/>
      </w:pPr>
      <w:r w:rsidRPr="004542A0">
        <w:t xml:space="preserve">      </w:t>
      </w:r>
      <w:r>
        <w:t xml:space="preserve"> </w:t>
      </w:r>
      <w:r w:rsidRPr="004542A0">
        <w:t>оформляет справки, акты выездной налоговой проверки с соблюдением установленных сроков их составления и  вручения налогоплательщикам;</w:t>
      </w:r>
    </w:p>
    <w:p w:rsidR="0098530D" w:rsidRPr="004542A0" w:rsidRDefault="0098530D" w:rsidP="0098530D">
      <w:pPr>
        <w:jc w:val="both"/>
      </w:pPr>
      <w:r w:rsidRPr="004542A0">
        <w:t xml:space="preserve">       осуществляет передачу  копий актов выездных налоговых проверок в  правовой отдел (подразделение досудебного урегулирования)</w:t>
      </w:r>
      <w:r>
        <w:t>;</w:t>
      </w:r>
    </w:p>
    <w:p w:rsidR="0098530D" w:rsidRPr="004542A0" w:rsidRDefault="0098530D" w:rsidP="0098530D">
      <w:pPr>
        <w:jc w:val="both"/>
      </w:pPr>
      <w:r w:rsidRPr="004542A0">
        <w:t xml:space="preserve">       участвует в рассмотрении представленных налогоплательщиком возражений и объяснений  по актам выездных налоговых проверок совместно с работниками правового отдела;</w:t>
      </w:r>
    </w:p>
    <w:p w:rsidR="0098530D" w:rsidRPr="004542A0" w:rsidRDefault="0098530D" w:rsidP="0098530D">
      <w:pPr>
        <w:jc w:val="both"/>
      </w:pPr>
      <w:r w:rsidRPr="004542A0">
        <w:t xml:space="preserve">       осуществляет подготовку проектов решений о привлечении (отказе в привлечении) к ответственности за совершение налоговых правонарушений;</w:t>
      </w:r>
    </w:p>
    <w:p w:rsidR="0098530D" w:rsidRPr="004542A0" w:rsidRDefault="0098530D" w:rsidP="0098530D">
      <w:pPr>
        <w:jc w:val="both"/>
      </w:pPr>
      <w:r w:rsidRPr="004542A0">
        <w:t xml:space="preserve">      вручает вынесенные  решения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98530D" w:rsidRPr="004542A0" w:rsidRDefault="0098530D" w:rsidP="0098530D">
      <w:pPr>
        <w:jc w:val="both"/>
      </w:pPr>
      <w:r w:rsidRPr="004542A0">
        <w:t xml:space="preserve">      отражает в карточках РСБ местного уровня информацию о начисленных к уплате (уменьшению) суммах налогов и иных обязательных платежей на основании вынесенных решений о привлечении (отказе в привлечении) к налоговой ответственности за совершение налоговых правонарушений;</w:t>
      </w:r>
    </w:p>
    <w:p w:rsidR="0098530D" w:rsidRPr="004542A0" w:rsidRDefault="0098530D" w:rsidP="0098530D">
      <w:pPr>
        <w:jc w:val="both"/>
      </w:pPr>
      <w:r w:rsidRPr="004542A0">
        <w:t xml:space="preserve">      отражает в карточках РСБ решений о привлечении (отказе в привлечении) к налоговой ответственности по результатам выездных налоговых проверок, поступивших из других регионов и исполнение иных функций , в отношении организаций , вставших на учет в Инспекцию , а именно:  в случае изменения места нахождения организации – передача материалов выездной налоговой проверки в другой налоговый орган ; проведение контрольных мероприятий – в части контроля постановки на учет , открытия расчетных счетов , предоставления в налоговый орган налоговой и бухгалтерской отчетности, осмотр помещения по адресу, указанному в учредительных документах и постоянно действующего исполнительного органа, вызов должностных лиц в налоговый орган для решения возникших вопросов; в случае неуплаты налогоплательщиками налогов, пени и штрафов – передача материалов выездной налоговой проверки в органы внутренних дел для решения вопроса о возбуждении уголовного дела в порядке, установленном п.3 ст.32 Налогового кодекса РФ; в случаях допущенных нарушений при передаче материалов </w:t>
      </w:r>
      <w:r w:rsidRPr="004542A0">
        <w:lastRenderedPageBreak/>
        <w:t>выездной налоговой проверки со стороны налоговых органов – направление сообщений в управляющий налоговый орган и в органы прокуратуры о сложившихся обстоятельствах , переписка с налоговыми органами по возникшим вопросам;</w:t>
      </w:r>
    </w:p>
    <w:p w:rsidR="0098530D" w:rsidRPr="004542A0" w:rsidRDefault="0098530D" w:rsidP="0098530D">
      <w:pPr>
        <w:jc w:val="both"/>
      </w:pPr>
      <w:r>
        <w:t xml:space="preserve">    </w:t>
      </w:r>
      <w:r w:rsidRPr="004542A0">
        <w:t>формирует составления сводной отчетности и информации о результатах контрольной р</w:t>
      </w:r>
      <w:r>
        <w:t>аботы отдела выездных проверок</w:t>
      </w:r>
      <w:r w:rsidRPr="004542A0">
        <w:t>;</w:t>
      </w:r>
    </w:p>
    <w:p w:rsidR="0098530D" w:rsidRPr="004542A0" w:rsidRDefault="0098530D" w:rsidP="0098530D">
      <w:pPr>
        <w:jc w:val="both"/>
      </w:pPr>
      <w:r w:rsidRPr="004542A0">
        <w:t xml:space="preserve">    обеспечивает формирование информационных  </w:t>
      </w:r>
      <w:r>
        <w:t xml:space="preserve"> </w:t>
      </w:r>
      <w:r w:rsidRPr="004542A0">
        <w:t xml:space="preserve"> ресурсов и баз данных СЭОД в части выездных налоговых проверок; </w:t>
      </w:r>
    </w:p>
    <w:p w:rsidR="0098530D" w:rsidRPr="004542A0" w:rsidRDefault="0098530D" w:rsidP="0098530D">
      <w:pPr>
        <w:jc w:val="both"/>
      </w:pPr>
      <w:r w:rsidRPr="004542A0">
        <w:t xml:space="preserve">     осуществляет передачу в Отдел урегулирования задолженности копии решений, вынесенных по результатам рассмотрения материалов выездной налоговой проверки для проведения мероприятий по взысканию; </w:t>
      </w:r>
    </w:p>
    <w:p w:rsidR="0098530D" w:rsidRPr="004542A0" w:rsidRDefault="0098530D" w:rsidP="0098530D">
      <w:pPr>
        <w:jc w:val="both"/>
      </w:pPr>
      <w:r w:rsidRPr="004542A0">
        <w:t xml:space="preserve">  </w:t>
      </w:r>
      <w:r>
        <w:t xml:space="preserve">   </w:t>
      </w:r>
      <w:r w:rsidRPr="004542A0">
        <w:t xml:space="preserve">осуществляет </w:t>
      </w:r>
      <w:r>
        <w:t xml:space="preserve"> </w:t>
      </w:r>
      <w:proofErr w:type="gramStart"/>
      <w:r w:rsidRPr="004542A0">
        <w:t>контроль  за</w:t>
      </w:r>
      <w:proofErr w:type="gramEnd"/>
      <w:r w:rsidRPr="004542A0">
        <w:t xml:space="preserve">   поступлением в бюджет дополнительно начисленных по результатам проведенных выездных налоговых проверок  налогов, пени и финансовых санкций;</w:t>
      </w:r>
    </w:p>
    <w:p w:rsidR="0098530D" w:rsidRPr="004542A0" w:rsidRDefault="0098530D" w:rsidP="0098530D">
      <w:pPr>
        <w:jc w:val="both"/>
      </w:pPr>
      <w:r w:rsidRPr="004542A0">
        <w:t xml:space="preserve">     осуществляет подготовку и направление в органы внутренних дел материалов выездных налоговых проверок в порядке, предусмотренном п.3 ст. 32 НК РФ;</w:t>
      </w:r>
    </w:p>
    <w:p w:rsidR="0098530D" w:rsidRPr="004542A0" w:rsidRDefault="0098530D" w:rsidP="0098530D">
      <w:pPr>
        <w:jc w:val="both"/>
      </w:pPr>
      <w:r w:rsidRPr="004542A0">
        <w:t xml:space="preserve">    составляет протоколы об административном правонарушении и направляет  его в судебные органы для принятия процессуального решения при  выявлении в ходе выездных проверок  состава административного правонарушения;  </w:t>
      </w:r>
    </w:p>
    <w:p w:rsidR="0098530D" w:rsidRPr="004542A0" w:rsidRDefault="0098530D" w:rsidP="0098530D">
      <w:pPr>
        <w:jc w:val="both"/>
      </w:pPr>
      <w:r w:rsidRPr="004542A0">
        <w:t xml:space="preserve">    осуществляет представление интересов налогового органа в судебных инстанциях;                 </w:t>
      </w:r>
    </w:p>
    <w:p w:rsidR="0098530D" w:rsidRPr="004542A0" w:rsidRDefault="0098530D" w:rsidP="0098530D">
      <w:pPr>
        <w:jc w:val="both"/>
      </w:pPr>
      <w:r w:rsidRPr="004542A0">
        <w:rPr>
          <w:bCs/>
        </w:rPr>
        <w:t xml:space="preserve">    принимает участие в подготовке ответов на письменные запросы налогоплательщиков</w:t>
      </w:r>
      <w:r w:rsidRPr="004542A0">
        <w:t xml:space="preserve"> по вопросам, входящим в компетенцию Отдела;</w:t>
      </w:r>
    </w:p>
    <w:p w:rsidR="0098530D" w:rsidRPr="004542A0" w:rsidRDefault="0098530D" w:rsidP="0098530D">
      <w:pPr>
        <w:jc w:val="both"/>
        <w:rPr>
          <w:bCs/>
        </w:rPr>
      </w:pPr>
      <w:r w:rsidRPr="004542A0">
        <w:rPr>
          <w:bCs/>
        </w:rPr>
        <w:t xml:space="preserve">    принимает участие в проведении совещаний, семинаров, направленных на изучение налогового законодательства;</w:t>
      </w:r>
    </w:p>
    <w:p w:rsidR="0098530D" w:rsidRPr="004542A0" w:rsidRDefault="0098530D" w:rsidP="0098530D">
      <w:pPr>
        <w:jc w:val="both"/>
      </w:pPr>
      <w:r w:rsidRPr="004542A0">
        <w:rPr>
          <w:bCs/>
        </w:rPr>
        <w:t xml:space="preserve">    в</w:t>
      </w:r>
      <w:r w:rsidRPr="004542A0">
        <w:t>едет в установленном порядке делопроизводст</w:t>
      </w:r>
      <w:r>
        <w:t>во и хранение документов отдела;</w:t>
      </w:r>
    </w:p>
    <w:p w:rsidR="0098530D" w:rsidRPr="004542A0" w:rsidRDefault="0098530D" w:rsidP="0098530D">
      <w:pPr>
        <w:jc w:val="both"/>
      </w:pPr>
      <w:r w:rsidRPr="004542A0">
        <w:t xml:space="preserve">    осуществляет составление статистической отчетности по предмету деятельности отдела;</w:t>
      </w:r>
    </w:p>
    <w:p w:rsidR="0098530D" w:rsidRPr="004542A0" w:rsidRDefault="0098530D" w:rsidP="0098530D">
      <w:pPr>
        <w:jc w:val="both"/>
      </w:pPr>
      <w:r w:rsidRPr="004542A0">
        <w:t xml:space="preserve">    принимает участие в подготовке ответов на запросы УФНС России по Ивановской области, составлении информаций по предмету деятельности отдела; </w:t>
      </w:r>
    </w:p>
    <w:p w:rsidR="0098530D" w:rsidRPr="004542A0" w:rsidRDefault="0098530D" w:rsidP="0098530D">
      <w:pPr>
        <w:jc w:val="both"/>
        <w:rPr>
          <w:bCs/>
        </w:rPr>
      </w:pPr>
      <w:r w:rsidRPr="004542A0">
        <w:t xml:space="preserve">    организует и осуществляет взаимодействие с отделами инспекции, правоохранительными  и иными органами в связи с проведением выездных проверок; </w:t>
      </w:r>
    </w:p>
    <w:p w:rsidR="0098530D" w:rsidRPr="004542A0" w:rsidRDefault="0098530D" w:rsidP="0098530D">
      <w:pPr>
        <w:jc w:val="both"/>
      </w:pPr>
      <w:r w:rsidRPr="004542A0">
        <w:t xml:space="preserve">     обеспечивает сохранность и целевое использование государственного имущ</w:t>
      </w:r>
      <w:r>
        <w:t>ества, закрепленного за отделом;</w:t>
      </w:r>
    </w:p>
    <w:p w:rsidR="0098530D" w:rsidRDefault="0098530D" w:rsidP="0098530D">
      <w:pPr>
        <w:jc w:val="both"/>
      </w:pPr>
      <w:r>
        <w:t xml:space="preserve">     </w:t>
      </w:r>
      <w:r w:rsidRPr="004542A0">
        <w:t xml:space="preserve">осуществляет исполнение  иных функций, предусмотренных нормативными правовыми актами Российской Федерации, ФНС России, </w:t>
      </w:r>
      <w:r w:rsidRPr="004542A0">
        <w:rPr>
          <w:bCs/>
        </w:rPr>
        <w:t>Управления Федеральной налоговой службы Российской Федерации по Ивановской области</w:t>
      </w:r>
      <w:r w:rsidRPr="004542A0">
        <w:t xml:space="preserve">, </w:t>
      </w:r>
      <w:r w:rsidRPr="005B1A65">
        <w:t>Межрайонной ИФНС России № 6 по Ивановской области</w:t>
      </w:r>
      <w:r>
        <w:t>;</w:t>
      </w:r>
    </w:p>
    <w:p w:rsidR="00693F98" w:rsidRDefault="00693F98" w:rsidP="0098530D">
      <w:pPr>
        <w:jc w:val="both"/>
      </w:pPr>
      <w:r>
        <w:t xml:space="preserve">     исполняет должностные обязанности начальника отдела на время её отсутствия;</w:t>
      </w:r>
    </w:p>
    <w:p w:rsidR="0098530D" w:rsidRDefault="0098530D" w:rsidP="0098530D">
      <w:pPr>
        <w:jc w:val="both"/>
      </w:pPr>
      <w:r>
        <w:t xml:space="preserve">     обеспечивает соблюдение налоговой и иной охраняемой законом тайны в соответствии с Налоговым кодексом, федеральными законами и иными нормати</w:t>
      </w:r>
      <w:r w:rsidR="00693F98">
        <w:t>вными правовыми актами.</w:t>
      </w:r>
    </w:p>
    <w:p w:rsidR="00531F90" w:rsidRPr="006C247F" w:rsidRDefault="003B53AE" w:rsidP="006C247F">
      <w:pPr>
        <w:shd w:val="clear" w:color="auto" w:fill="FFFFFF"/>
        <w:tabs>
          <w:tab w:val="left" w:pos="-180"/>
        </w:tabs>
        <w:contextualSpacing/>
        <w:jc w:val="both"/>
      </w:pPr>
      <w:r w:rsidRPr="006C247F">
        <w:tab/>
      </w:r>
      <w:r w:rsidR="00B0061D" w:rsidRPr="006C247F">
        <w:t xml:space="preserve">9. В целях исполнения возложенных должностных обязанностей </w:t>
      </w:r>
      <w:r w:rsidR="00EE0EFD">
        <w:t xml:space="preserve">главный государственный налоговый инспектор </w:t>
      </w:r>
      <w:r w:rsidR="00B6237F" w:rsidRPr="006C247F">
        <w:t>имеет</w:t>
      </w:r>
      <w:r w:rsidRPr="006C247F">
        <w:t xml:space="preserve"> право</w:t>
      </w:r>
      <w:r w:rsidR="00B0061D" w:rsidRPr="006C247F">
        <w:t xml:space="preserve">: 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принимать решения в соответствии с должностными обязанностями;</w:t>
      </w:r>
    </w:p>
    <w:p w:rsidR="00531F90" w:rsidRPr="006C247F" w:rsidRDefault="00531F90" w:rsidP="00DB46A5">
      <w:pPr>
        <w:ind w:firstLine="720"/>
        <w:contextualSpacing/>
        <w:jc w:val="both"/>
        <w:rPr>
          <w:spacing w:val="-11"/>
        </w:rPr>
      </w:pPr>
      <w:r w:rsidRPr="006C247F">
        <w:rPr>
          <w:spacing w:val="-11"/>
        </w:rPr>
        <w:t>по доверенности осуществлять контроль (проверку) федеральных органов исполнительной власти, учреждений, организаций в соответствии с законодательством российской Федерации по вопросам, относящимся к компетенции федерального органа исполнительной власти;</w:t>
      </w:r>
    </w:p>
    <w:p w:rsidR="00531F90" w:rsidRPr="006C247F" w:rsidRDefault="00531F90" w:rsidP="00DB46A5">
      <w:pPr>
        <w:ind w:firstLine="720"/>
        <w:contextualSpacing/>
        <w:jc w:val="both"/>
        <w:rPr>
          <w:spacing w:val="-11"/>
        </w:rPr>
      </w:pPr>
      <w:r w:rsidRPr="006C247F">
        <w:rPr>
          <w:spacing w:val="-11"/>
        </w:rPr>
        <w:t>вести переписку с федеральными органами исполнительной власти, государственными органами субъектов Российской Федерации, а также предприятиями, учреждениями и организациями Российской Федерации и предприятиями, учреждениями, организациями зарубежных стран в соответствии с действующим законодательством.</w:t>
      </w:r>
    </w:p>
    <w:p w:rsidR="00531F90" w:rsidRPr="006C247F" w:rsidRDefault="0051644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EA2733" w:rsidRPr="006C247F">
        <w:t xml:space="preserve"> </w:t>
      </w:r>
      <w:r w:rsidR="00B0061D" w:rsidRPr="006C247F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</w:t>
      </w:r>
      <w:r w:rsidR="00B0061D" w:rsidRPr="006C247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hyperlink r:id="rId11" w:history="1">
        <w:r w:rsidR="00B0061D" w:rsidRPr="006C247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B0061D" w:rsidRPr="006C247F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531F90" w:rsidRPr="006C247F">
        <w:rPr>
          <w:rFonts w:ascii="Times New Roman" w:hAnsi="Times New Roman" w:cs="Times New Roman"/>
          <w:sz w:val="24"/>
          <w:szCs w:val="24"/>
        </w:rPr>
        <w:t>положением о Межрайонной инспекции Федеральной налоговой службы № 6 по Ивановской области ,утвержденным руководителем УФНС России по Ивановской области "26" января 2015г., положением</w:t>
      </w:r>
      <w:r w:rsidR="0096785C">
        <w:rPr>
          <w:rFonts w:ascii="Times New Roman" w:hAnsi="Times New Roman" w:cs="Times New Roman"/>
          <w:sz w:val="24"/>
          <w:szCs w:val="24"/>
        </w:rPr>
        <w:t xml:space="preserve"> о</w:t>
      </w:r>
      <w:r w:rsidR="006C0FB1">
        <w:rPr>
          <w:rFonts w:ascii="Times New Roman" w:hAnsi="Times New Roman" w:cs="Times New Roman"/>
          <w:sz w:val="24"/>
          <w:szCs w:val="24"/>
        </w:rPr>
        <w:t xml:space="preserve">б отделе </w:t>
      </w:r>
      <w:r w:rsidR="00C031F1">
        <w:rPr>
          <w:rFonts w:ascii="Times New Roman" w:hAnsi="Times New Roman" w:cs="Times New Roman"/>
          <w:sz w:val="24"/>
          <w:szCs w:val="24"/>
        </w:rPr>
        <w:t>выездных</w:t>
      </w:r>
      <w:r w:rsidR="006C0FB1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531F90" w:rsidRPr="006C247F">
        <w:rPr>
          <w:rFonts w:ascii="Times New Roman" w:hAnsi="Times New Roman" w:cs="Times New Roman"/>
          <w:sz w:val="24"/>
          <w:szCs w:val="24"/>
        </w:rPr>
        <w:t>,  приказами УФНС России по Ивановской области (далее - управление), приказами инспекции, поручениями руководства инспекции.</w:t>
      </w:r>
    </w:p>
    <w:p w:rsidR="00B67625" w:rsidRPr="006C247F" w:rsidRDefault="00B6762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3AE" w:rsidRPr="006C247F" w:rsidRDefault="00B0061D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 xml:space="preserve">11. </w:t>
      </w:r>
      <w:r w:rsidR="00EE0EFD">
        <w:t>Главный государственный налоговый инспектор</w:t>
      </w:r>
      <w:r w:rsidR="00EA2733" w:rsidRPr="006C247F">
        <w:t xml:space="preserve"> </w:t>
      </w:r>
      <w:r w:rsidRPr="006C247F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3B53AE" w:rsidRPr="006C247F">
        <w:rPr>
          <w:bCs/>
        </w:rPr>
        <w:t xml:space="preserve"> Кроме того, </w:t>
      </w:r>
      <w:r w:rsidR="00EE0EFD">
        <w:rPr>
          <w:bCs/>
        </w:rPr>
        <w:t>главный государственный налоговый инспектор</w:t>
      </w:r>
      <w:r w:rsidR="00EA2733" w:rsidRPr="006C247F">
        <w:t xml:space="preserve"> </w:t>
      </w:r>
      <w:r w:rsidR="003B53AE" w:rsidRPr="006C247F">
        <w:rPr>
          <w:bCs/>
        </w:rPr>
        <w:t>несет ответственность</w:t>
      </w:r>
      <w:r w:rsidR="003B53AE" w:rsidRPr="006C247F">
        <w:t>: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некачественное и несвоевременное выполнение задач, возложенных на отдел;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имущественный ущерб, причиненный по его вине;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разглашение государственной и налоговой тайны, иной информации, а также персональных данных государственных гражданских служащих, ставших ему известными в связи с исполнением должностных обязанностей;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действие или бездействие, приведшее к нарушению прав и законных интересов граждан;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несоблюдение ограничений, связанных с прохождением государственной гражданской службы;</w:t>
      </w:r>
    </w:p>
    <w:p w:rsidR="003B53AE" w:rsidRPr="006C247F" w:rsidRDefault="003B53AE" w:rsidP="00DB46A5">
      <w:pPr>
        <w:tabs>
          <w:tab w:val="left" w:pos="851"/>
        </w:tabs>
        <w:ind w:firstLine="709"/>
        <w:contextualSpacing/>
        <w:jc w:val="both"/>
      </w:pPr>
      <w:r w:rsidRPr="006C247F"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несоблюдение установленного порядка работы Инспекции, требований трудовой и исполнительской дисциплины;</w:t>
      </w:r>
    </w:p>
    <w:p w:rsidR="003B53AE" w:rsidRPr="006C247F" w:rsidRDefault="003B53AE" w:rsidP="00DB46A5">
      <w:pPr>
        <w:tabs>
          <w:tab w:val="left" w:pos="851"/>
          <w:tab w:val="left" w:pos="993"/>
        </w:tabs>
        <w:ind w:firstLine="709"/>
        <w:contextualSpacing/>
        <w:jc w:val="both"/>
      </w:pPr>
      <w:r w:rsidRPr="006C247F">
        <w:t>за неисполнение или ненадлежащее исполнение иных должностных обязанностей, предусмотренных настоящим регламентом.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EA2733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IV. Перечень вопросов, по </w:t>
      </w:r>
      <w:r w:rsidRPr="00EA2733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вправе или обязан самостоятельно принимать управленческие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и иные решения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F90" w:rsidRPr="006C247F" w:rsidRDefault="00B0061D" w:rsidP="00DB46A5">
      <w:pPr>
        <w:ind w:firstLine="720"/>
        <w:contextualSpacing/>
        <w:jc w:val="both"/>
      </w:pPr>
      <w:r w:rsidRPr="006C247F">
        <w:t xml:space="preserve">12. При исполнении служебных обязанностей </w:t>
      </w:r>
      <w:r w:rsidR="00EE0EFD">
        <w:t xml:space="preserve">главный государственный налоговый инспектор </w:t>
      </w:r>
      <w:r w:rsidRPr="006C247F">
        <w:t>вправе самостоятельно принимать решения по вопросам: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выполнения работы отдела по реализации возложенных на него задач и функций;</w:t>
      </w:r>
    </w:p>
    <w:p w:rsidR="00DB46A5" w:rsidRPr="006C247F" w:rsidRDefault="00446DB4" w:rsidP="00DB46A5">
      <w:pPr>
        <w:ind w:right="-5" w:firstLine="540"/>
        <w:contextualSpacing/>
        <w:jc w:val="both"/>
      </w:pPr>
      <w:r>
        <w:t xml:space="preserve">  </w:t>
      </w:r>
      <w:r w:rsidR="00DB46A5" w:rsidRPr="006C247F">
        <w:t>осуществления проверки документов и при необходимости возвращения их на переоформление или запроса дополнительной информации;</w:t>
      </w:r>
    </w:p>
    <w:p w:rsidR="00DB46A5" w:rsidRPr="006C247F" w:rsidRDefault="00DB46A5" w:rsidP="00DB46A5">
      <w:pPr>
        <w:ind w:right="-5"/>
        <w:contextualSpacing/>
        <w:jc w:val="both"/>
      </w:pPr>
      <w:r w:rsidRPr="006C247F">
        <w:tab/>
        <w:t>отказа в приеме документов, оформленных ненадлежащим образом;</w:t>
      </w:r>
    </w:p>
    <w:p w:rsidR="00DB46A5" w:rsidRPr="006C247F" w:rsidRDefault="00DB46A5" w:rsidP="00DB46A5">
      <w:pPr>
        <w:ind w:right="-5"/>
        <w:contextualSpacing/>
        <w:jc w:val="both"/>
      </w:pPr>
      <w:r w:rsidRPr="006C247F">
        <w:tab/>
        <w:t>принятия решения о соответствии представленных документов требованиям законодательства, их достоверности и полноты.</w:t>
      </w:r>
    </w:p>
    <w:p w:rsidR="00B67625" w:rsidRPr="006C247F" w:rsidRDefault="00B67625" w:rsidP="00DB46A5">
      <w:pPr>
        <w:ind w:right="-5"/>
        <w:contextualSpacing/>
        <w:jc w:val="both"/>
      </w:pPr>
    </w:p>
    <w:p w:rsidR="00531F90" w:rsidRPr="006C247F" w:rsidRDefault="00B0061D" w:rsidP="00DB46A5">
      <w:pPr>
        <w:ind w:firstLine="720"/>
        <w:contextualSpacing/>
        <w:jc w:val="both"/>
      </w:pPr>
      <w:r w:rsidRPr="006C247F">
        <w:lastRenderedPageBreak/>
        <w:t xml:space="preserve">13. При исполнении служебных обязанностей </w:t>
      </w:r>
      <w:r w:rsidR="00EE0EFD">
        <w:t>главный государственный налоговый инспектор</w:t>
      </w:r>
      <w:r w:rsidR="00EA2733" w:rsidRPr="006C247F">
        <w:t xml:space="preserve"> </w:t>
      </w:r>
      <w:r w:rsidRPr="006C247F">
        <w:t xml:space="preserve">обязан самостоятельно принимать решения по вопросам: 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участия в рассмотрении информаций, сообщений, сведений, касающихся конкретных вопросов работы отдела;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составления и представления в установленном порядке в Управление утвержденной налоговой, иной отчетности;</w:t>
      </w:r>
    </w:p>
    <w:p w:rsidR="00531F90" w:rsidRPr="006C247F" w:rsidRDefault="00531F90" w:rsidP="00DB46A5">
      <w:pPr>
        <w:ind w:firstLine="720"/>
        <w:contextualSpacing/>
        <w:jc w:val="both"/>
      </w:pPr>
      <w:r w:rsidRPr="006C247F">
        <w:t>иным вопросам.</w:t>
      </w: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96785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EA2733" w:rsidRPr="006C247F">
        <w:t xml:space="preserve"> </w:t>
      </w:r>
      <w:r w:rsidRPr="006C247F">
        <w:rPr>
          <w:rFonts w:ascii="Times New Roman" w:hAnsi="Times New Roman" w:cs="Times New Roman"/>
          <w:sz w:val="24"/>
          <w:szCs w:val="24"/>
        </w:rPr>
        <w:t>вправе или обязан участвовать при подготовке проектов</w:t>
      </w:r>
      <w:r w:rsidR="0096785C">
        <w:rPr>
          <w:rFonts w:ascii="Times New Roman" w:hAnsi="Times New Roman" w:cs="Times New Roman"/>
          <w:sz w:val="24"/>
          <w:szCs w:val="24"/>
        </w:rPr>
        <w:t xml:space="preserve"> </w:t>
      </w:r>
      <w:r w:rsidRPr="006C247F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065" w:rsidRPr="006C247F" w:rsidRDefault="00B0061D" w:rsidP="00DB46A5">
      <w:pPr>
        <w:ind w:firstLine="720"/>
        <w:contextualSpacing/>
        <w:jc w:val="both"/>
      </w:pPr>
      <w:r w:rsidRPr="006C247F">
        <w:t>14</w:t>
      </w:r>
      <w:r w:rsidR="00FF216B" w:rsidRPr="006C247F">
        <w:t xml:space="preserve">. </w:t>
      </w:r>
      <w:r w:rsidR="00EE0EFD">
        <w:t xml:space="preserve">Главный государственный налоговый инспектор </w:t>
      </w:r>
      <w:r w:rsidR="00EA2733" w:rsidRPr="006C247F">
        <w:t xml:space="preserve"> </w:t>
      </w:r>
      <w:r w:rsidRPr="006C247F">
        <w:t xml:space="preserve">в соответствии со своей компетенцией вправе участвовать в подготовке (обсуждении) следующих проектов: </w:t>
      </w:r>
    </w:p>
    <w:p w:rsidR="00DB46A5" w:rsidRPr="006C247F" w:rsidRDefault="00DB46A5" w:rsidP="00DB46A5">
      <w:pPr>
        <w:ind w:firstLine="720"/>
        <w:contextualSpacing/>
        <w:jc w:val="both"/>
      </w:pPr>
      <w:r w:rsidRPr="006C247F">
        <w:t>участвовать в подготовке (обсуждении) следующих проектов:</w:t>
      </w:r>
    </w:p>
    <w:p w:rsidR="00DB46A5" w:rsidRPr="006C247F" w:rsidRDefault="00DB46A5" w:rsidP="00DB46A5">
      <w:pPr>
        <w:ind w:firstLine="720"/>
        <w:contextualSpacing/>
        <w:jc w:val="both"/>
      </w:pPr>
      <w:r w:rsidRPr="006C247F">
        <w:t>приказов и распоряжений начальника инспекции.</w:t>
      </w:r>
    </w:p>
    <w:p w:rsidR="00B67625" w:rsidRPr="006C247F" w:rsidRDefault="00B67625" w:rsidP="00DB46A5">
      <w:pPr>
        <w:ind w:firstLine="720"/>
        <w:contextualSpacing/>
        <w:jc w:val="both"/>
      </w:pPr>
    </w:p>
    <w:p w:rsidR="00B52065" w:rsidRPr="006C247F" w:rsidRDefault="00B6762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   </w:t>
      </w:r>
      <w:r w:rsidR="00B0061D" w:rsidRPr="006C247F">
        <w:rPr>
          <w:rFonts w:ascii="Times New Roman" w:hAnsi="Times New Roman" w:cs="Times New Roman"/>
          <w:sz w:val="24"/>
          <w:szCs w:val="24"/>
        </w:rPr>
        <w:t xml:space="preserve">15.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EA2733" w:rsidRPr="006C247F">
        <w:t xml:space="preserve"> </w:t>
      </w:r>
      <w:r w:rsidR="00B0061D" w:rsidRPr="006C247F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B52065" w:rsidRPr="006C247F" w:rsidRDefault="00B5206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B52065" w:rsidRPr="006C247F" w:rsidRDefault="00B5206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52065" w:rsidRPr="006C247F" w:rsidRDefault="00B52065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иных актов по поручению непосредственного </w:t>
      </w:r>
      <w:r w:rsidR="00DB46A5" w:rsidRPr="006C247F">
        <w:rPr>
          <w:rFonts w:ascii="Times New Roman" w:hAnsi="Times New Roman" w:cs="Times New Roman"/>
          <w:sz w:val="24"/>
          <w:szCs w:val="24"/>
        </w:rPr>
        <w:t>начальника</w:t>
      </w:r>
      <w:r w:rsidRPr="006C247F">
        <w:rPr>
          <w:rFonts w:ascii="Times New Roman" w:hAnsi="Times New Roman" w:cs="Times New Roman"/>
          <w:sz w:val="24"/>
          <w:szCs w:val="24"/>
        </w:rPr>
        <w:t xml:space="preserve"> и руководства инспекции.</w:t>
      </w:r>
    </w:p>
    <w:p w:rsidR="00EF66FF" w:rsidRPr="006C247F" w:rsidRDefault="00EF66FF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проектов управленческих и иных решений, порядок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согласования и принятия данных решений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16. В соответствии со своими должностными обязанностями</w:t>
      </w:r>
      <w:r w:rsidR="0098530D">
        <w:rPr>
          <w:rFonts w:ascii="Times New Roman" w:hAnsi="Times New Roman" w:cs="Times New Roman"/>
          <w:sz w:val="24"/>
          <w:szCs w:val="24"/>
        </w:rPr>
        <w:t xml:space="preserve"> </w:t>
      </w:r>
      <w:r w:rsidR="00EE0EFD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F764AD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Pr="006C247F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17. Взаимодействие </w:t>
      </w:r>
      <w:r w:rsidR="00EE0EFD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Pr="006C247F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Pr="006C247F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6C247F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3" w:history="1">
        <w:r w:rsidRPr="006C247F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6C24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гражданам и организациям в соответствии с административным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lastRenderedPageBreak/>
        <w:t>регламентом Федеральной налоговой службы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DA" w:rsidRPr="006C247F" w:rsidRDefault="00B0061D" w:rsidP="00DB46A5">
      <w:pPr>
        <w:ind w:firstLine="708"/>
        <w:contextualSpacing/>
        <w:jc w:val="both"/>
      </w:pPr>
      <w:r w:rsidRPr="006C247F">
        <w:t xml:space="preserve">18. </w:t>
      </w:r>
      <w:r w:rsidR="00EE0EFD">
        <w:t>Главный государственный налоговый инспектор</w:t>
      </w:r>
      <w:r w:rsidR="00EA2733" w:rsidRPr="006C247F">
        <w:t xml:space="preserve"> </w:t>
      </w:r>
      <w:r w:rsidR="00A568DA" w:rsidRPr="006C247F">
        <w:t xml:space="preserve">в соответствии с замещаемой государственной гражданской должностью и  в пределах функциональной компетенции </w:t>
      </w:r>
      <w:r w:rsidR="00A568DA" w:rsidRPr="006C247F">
        <w:rPr>
          <w:bCs/>
        </w:rPr>
        <w:t>осуществляет</w:t>
      </w:r>
      <w:r w:rsidR="00A568DA" w:rsidRPr="006C247F">
        <w:t xml:space="preserve">  следующие виды государственных услуг:</w:t>
      </w:r>
    </w:p>
    <w:p w:rsidR="00A568DA" w:rsidRPr="006C247F" w:rsidRDefault="00A568DA" w:rsidP="00DB46A5">
      <w:pPr>
        <w:suppressAutoHyphens/>
        <w:ind w:firstLine="720"/>
        <w:contextualSpacing/>
        <w:jc w:val="both"/>
      </w:pPr>
      <w:proofErr w:type="gramStart"/>
      <w:r w:rsidRPr="006C247F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 и их должностных лиц;</w:t>
      </w:r>
      <w:proofErr w:type="gramEnd"/>
    </w:p>
    <w:p w:rsidR="00A568DA" w:rsidRPr="006C247F" w:rsidRDefault="00A568DA" w:rsidP="00DB46A5">
      <w:pPr>
        <w:suppressAutoHyphens/>
        <w:ind w:firstLine="720"/>
        <w:contextualSpacing/>
        <w:jc w:val="both"/>
      </w:pPr>
      <w:r w:rsidRPr="006C247F">
        <w:t>иные услуги.</w:t>
      </w:r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762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B0061D" w:rsidRPr="006C247F" w:rsidRDefault="00B0061D" w:rsidP="00B6762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B0061D" w:rsidRPr="006C247F" w:rsidRDefault="00B0061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61D" w:rsidRPr="006C247F" w:rsidRDefault="00B0061D" w:rsidP="00B623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CC6C4B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 </w:t>
      </w:r>
      <w:r w:rsidRPr="006C247F">
        <w:rPr>
          <w:rFonts w:ascii="Times New Roman" w:hAnsi="Times New Roman" w:cs="Times New Roman"/>
          <w:sz w:val="24"/>
          <w:szCs w:val="24"/>
        </w:rPr>
        <w:t>оценивается по следующим показателям</w:t>
      </w:r>
      <w:proofErr w:type="gramStart"/>
      <w:r w:rsidRPr="006C2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061D" w:rsidRPr="006C247F" w:rsidRDefault="00B0061D" w:rsidP="00DB4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0061D" w:rsidRPr="006C247F" w:rsidRDefault="00B0061D" w:rsidP="00DB46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47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A568DA" w:rsidRPr="006C247F" w:rsidRDefault="00A568DA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DA" w:rsidRPr="006C247F" w:rsidRDefault="00A568DA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DA" w:rsidRPr="006C247F" w:rsidRDefault="0098530D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выездных проверок</w:t>
      </w:r>
      <w:r w:rsidR="00A568DA" w:rsidRPr="006C247F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96785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С.Г.Грошева</w:t>
      </w:r>
      <w:proofErr w:type="spellEnd"/>
    </w:p>
    <w:p w:rsidR="00C031F1" w:rsidRDefault="00C031F1" w:rsidP="00DB46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6C247F" w:rsidRDefault="006C241F" w:rsidP="006C24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C247F">
        <w:rPr>
          <w:rFonts w:ascii="Times New Roman" w:hAnsi="Times New Roman" w:cs="Times New Roman"/>
          <w:sz w:val="24"/>
          <w:szCs w:val="24"/>
        </w:rPr>
        <w:t>ист ознакомления</w:t>
      </w:r>
    </w:p>
    <w:p w:rsidR="006C241F" w:rsidRPr="006C247F" w:rsidRDefault="006C241F" w:rsidP="006C2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2438"/>
        <w:gridCol w:w="1984"/>
        <w:gridCol w:w="1984"/>
      </w:tblGrid>
      <w:tr w:rsidR="006C241F" w:rsidRPr="006C247F" w:rsidTr="00846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F" w:rsidRPr="006C247F" w:rsidRDefault="006C241F" w:rsidP="00846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F" w:rsidRPr="006C247F" w:rsidRDefault="006C241F" w:rsidP="00846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F" w:rsidRPr="006C247F" w:rsidRDefault="006C241F" w:rsidP="00846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F" w:rsidRPr="006C247F" w:rsidRDefault="006C241F" w:rsidP="00846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приказа о назначении на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1F" w:rsidRPr="006C247F" w:rsidRDefault="006C241F" w:rsidP="00846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приказа об освобождении от должности</w:t>
            </w:r>
          </w:p>
        </w:tc>
      </w:tr>
      <w:tr w:rsidR="006C241F" w:rsidRPr="006C247F" w:rsidTr="00446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241F" w:rsidRPr="006C247F" w:rsidTr="008465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F" w:rsidRPr="006C247F" w:rsidRDefault="006C241F" w:rsidP="00846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0664" w:rsidRPr="00F73837" w:rsidRDefault="0031066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0664" w:rsidRPr="00F73837" w:rsidSect="00E6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D"/>
    <w:rsid w:val="000003F5"/>
    <w:rsid w:val="0000402C"/>
    <w:rsid w:val="00016472"/>
    <w:rsid w:val="000D1A5C"/>
    <w:rsid w:val="000E3118"/>
    <w:rsid w:val="0011089B"/>
    <w:rsid w:val="00120A27"/>
    <w:rsid w:val="001D55AB"/>
    <w:rsid w:val="002137D6"/>
    <w:rsid w:val="002778B5"/>
    <w:rsid w:val="00290732"/>
    <w:rsid w:val="002D3211"/>
    <w:rsid w:val="00310664"/>
    <w:rsid w:val="00327DDA"/>
    <w:rsid w:val="003B16C3"/>
    <w:rsid w:val="003B53AE"/>
    <w:rsid w:val="003D7B85"/>
    <w:rsid w:val="00412D5F"/>
    <w:rsid w:val="00446DB4"/>
    <w:rsid w:val="00447627"/>
    <w:rsid w:val="00452D5A"/>
    <w:rsid w:val="00483861"/>
    <w:rsid w:val="00492314"/>
    <w:rsid w:val="004F32B6"/>
    <w:rsid w:val="004F50E9"/>
    <w:rsid w:val="00516445"/>
    <w:rsid w:val="00531F90"/>
    <w:rsid w:val="00551A43"/>
    <w:rsid w:val="005E553E"/>
    <w:rsid w:val="00612EBA"/>
    <w:rsid w:val="00621EF3"/>
    <w:rsid w:val="00623D08"/>
    <w:rsid w:val="00641436"/>
    <w:rsid w:val="00673754"/>
    <w:rsid w:val="00676220"/>
    <w:rsid w:val="00693F98"/>
    <w:rsid w:val="006A62F7"/>
    <w:rsid w:val="006A7C0C"/>
    <w:rsid w:val="006C0FB1"/>
    <w:rsid w:val="006C2180"/>
    <w:rsid w:val="006C241F"/>
    <w:rsid w:val="006C247F"/>
    <w:rsid w:val="006E08C3"/>
    <w:rsid w:val="007C501D"/>
    <w:rsid w:val="00827928"/>
    <w:rsid w:val="008421AE"/>
    <w:rsid w:val="00853992"/>
    <w:rsid w:val="008E63F0"/>
    <w:rsid w:val="00916C55"/>
    <w:rsid w:val="00951455"/>
    <w:rsid w:val="0096785C"/>
    <w:rsid w:val="0098530D"/>
    <w:rsid w:val="009B75FA"/>
    <w:rsid w:val="00A45964"/>
    <w:rsid w:val="00A568DA"/>
    <w:rsid w:val="00A91DDE"/>
    <w:rsid w:val="00AB27FA"/>
    <w:rsid w:val="00AD564F"/>
    <w:rsid w:val="00AE7E0A"/>
    <w:rsid w:val="00B0061D"/>
    <w:rsid w:val="00B231F3"/>
    <w:rsid w:val="00B51E13"/>
    <w:rsid w:val="00B52065"/>
    <w:rsid w:val="00B60C46"/>
    <w:rsid w:val="00B6237F"/>
    <w:rsid w:val="00B67625"/>
    <w:rsid w:val="00B95DCD"/>
    <w:rsid w:val="00BB6923"/>
    <w:rsid w:val="00BD2FEA"/>
    <w:rsid w:val="00C031F1"/>
    <w:rsid w:val="00CC6C4B"/>
    <w:rsid w:val="00D87211"/>
    <w:rsid w:val="00DB46A5"/>
    <w:rsid w:val="00DF1739"/>
    <w:rsid w:val="00E2003C"/>
    <w:rsid w:val="00E247AC"/>
    <w:rsid w:val="00E84F6D"/>
    <w:rsid w:val="00EA2733"/>
    <w:rsid w:val="00EC49C8"/>
    <w:rsid w:val="00EC58FC"/>
    <w:rsid w:val="00ED24B3"/>
    <w:rsid w:val="00EE0EFD"/>
    <w:rsid w:val="00EF5B90"/>
    <w:rsid w:val="00EF66FF"/>
    <w:rsid w:val="00F01E66"/>
    <w:rsid w:val="00F03931"/>
    <w:rsid w:val="00F2440B"/>
    <w:rsid w:val="00F31F1E"/>
    <w:rsid w:val="00F379E2"/>
    <w:rsid w:val="00F435C0"/>
    <w:rsid w:val="00F70A5E"/>
    <w:rsid w:val="00F73837"/>
    <w:rsid w:val="00F764A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7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421A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8421AE"/>
    <w:rPr>
      <w:rFonts w:ascii="Calibri" w:eastAsia="Calibri" w:hAnsi="Calibri" w:cs="Times New Roman"/>
      <w:lang w:val="x-none"/>
    </w:rPr>
  </w:style>
  <w:style w:type="paragraph" w:customStyle="1" w:styleId="11">
    <w:name w:val="Абзац списка1"/>
    <w:basedOn w:val="a"/>
    <w:rsid w:val="008421A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Doc-">
    <w:name w:val="Doc-Т внутри нумерации Знак"/>
    <w:link w:val="Doc-0"/>
    <w:uiPriority w:val="99"/>
    <w:locked/>
    <w:rsid w:val="008421AE"/>
  </w:style>
  <w:style w:type="paragraph" w:customStyle="1" w:styleId="Doc-0">
    <w:name w:val="Doc-Т внутри нумерации"/>
    <w:basedOn w:val="a"/>
    <w:link w:val="Doc-"/>
    <w:uiPriority w:val="99"/>
    <w:rsid w:val="008421AE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"/>
    <w:basedOn w:val="a"/>
    <w:rsid w:val="00916C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16C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45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612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84F6D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47627"/>
    <w:pPr>
      <w:tabs>
        <w:tab w:val="center" w:pos="4677"/>
        <w:tab w:val="right" w:pos="9355"/>
      </w:tabs>
      <w:jc w:val="both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76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rsid w:val="006C24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6C247F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rsid w:val="006C24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4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031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3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7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421A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8421AE"/>
    <w:rPr>
      <w:rFonts w:ascii="Calibri" w:eastAsia="Calibri" w:hAnsi="Calibri" w:cs="Times New Roman"/>
      <w:lang w:val="x-none"/>
    </w:rPr>
  </w:style>
  <w:style w:type="paragraph" w:customStyle="1" w:styleId="11">
    <w:name w:val="Абзац списка1"/>
    <w:basedOn w:val="a"/>
    <w:rsid w:val="008421A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Doc-">
    <w:name w:val="Doc-Т внутри нумерации Знак"/>
    <w:link w:val="Doc-0"/>
    <w:uiPriority w:val="99"/>
    <w:locked/>
    <w:rsid w:val="008421AE"/>
  </w:style>
  <w:style w:type="paragraph" w:customStyle="1" w:styleId="Doc-0">
    <w:name w:val="Doc-Т внутри нумерации"/>
    <w:basedOn w:val="a"/>
    <w:link w:val="Doc-"/>
    <w:uiPriority w:val="99"/>
    <w:rsid w:val="008421AE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"/>
    <w:basedOn w:val="a"/>
    <w:rsid w:val="00916C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16C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45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612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84F6D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47627"/>
    <w:pPr>
      <w:tabs>
        <w:tab w:val="center" w:pos="4677"/>
        <w:tab w:val="right" w:pos="9355"/>
      </w:tabs>
      <w:jc w:val="both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76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rsid w:val="006C24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6C247F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rsid w:val="006C24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24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031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3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ADABB71A958305941714CC9DE3A6A64A5266B296BADC8D6g2R4J" TargetMode="External"/><Relationship Id="rId13" Type="http://schemas.openxmlformats.org/officeDocument/2006/relationships/hyperlink" Target="consultantplus://offline/ref=1B8DDA6F9586E581BC6E6D334B5064994ADABB71A958305941714CC9DE3A6A64A5266B296BADC8D3g2R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8DDA6F9586E581BC6E6D334B5064994ADABB71A958305941714CC9DE3A6A64A5266B296BADC8D4g2R5J" TargetMode="External"/><Relationship Id="rId12" Type="http://schemas.openxmlformats.org/officeDocument/2006/relationships/hyperlink" Target="consultantplus://offline/ref=1B8DDA6F9586E581BC6E6D334B50649940D1BF74A9506D53492840CBD9353573A26F67286BADCAgDR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8DDA6F9586E581BC6E6D334B5064994AD9B37DA35D305941714CC9DE3A6A64A5266B296BADC9D6g2R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DDA6F9586E581BC6E6D334B5064994ADABB71A958305941714CC9DE3A6A64A5266B296BADC8D3g2R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DDA6F9586E581BC6E6D334B5064994ADABB71A958305941714CC9DE3A6A64A5266B296BADC8D1g2R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3702-16ED-410D-BD41-6105574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Леонидовна</dc:creator>
  <cp:lastModifiedBy>Иванова Анастасия Витальевна</cp:lastModifiedBy>
  <cp:revision>4</cp:revision>
  <cp:lastPrinted>2020-02-17T11:47:00Z</cp:lastPrinted>
  <dcterms:created xsi:type="dcterms:W3CDTF">2020-10-05T10:47:00Z</dcterms:created>
  <dcterms:modified xsi:type="dcterms:W3CDTF">2020-10-05T11:37:00Z</dcterms:modified>
</cp:coreProperties>
</file>